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ayout w:type="fixed"/>
        <w:tblLook w:val="04A0" w:firstRow="1" w:lastRow="0" w:firstColumn="1" w:lastColumn="0" w:noHBand="0" w:noVBand="1"/>
      </w:tblPr>
      <w:tblGrid>
        <w:gridCol w:w="261"/>
        <w:gridCol w:w="1437"/>
        <w:gridCol w:w="182"/>
        <w:gridCol w:w="900"/>
        <w:gridCol w:w="902"/>
        <w:gridCol w:w="545"/>
        <w:gridCol w:w="2345"/>
        <w:gridCol w:w="272"/>
        <w:gridCol w:w="76"/>
        <w:gridCol w:w="273"/>
        <w:gridCol w:w="946"/>
        <w:gridCol w:w="46"/>
        <w:gridCol w:w="85"/>
        <w:gridCol w:w="6"/>
        <w:gridCol w:w="145"/>
        <w:gridCol w:w="1654"/>
        <w:gridCol w:w="360"/>
      </w:tblGrid>
      <w:tr w:rsidR="009F4AE2" w:rsidTr="009E3CAA">
        <w:tc>
          <w:tcPr>
            <w:tcW w:w="1880" w:type="dxa"/>
            <w:gridSpan w:val="3"/>
            <w:tcBorders>
              <w:bottom w:val="nil"/>
              <w:right w:val="nil"/>
            </w:tcBorders>
            <w:vAlign w:val="center"/>
          </w:tcPr>
          <w:p w:rsidR="00AB429E" w:rsidRDefault="00AB429E" w:rsidP="00AB429E">
            <w:pPr>
              <w:jc w:val="center"/>
            </w:pPr>
            <w:bookmarkStart w:id="0" w:name="_Hlk490466657"/>
            <w:bookmarkStart w:id="1" w:name="_Hlk490480399"/>
            <w:bookmarkEnd w:id="0"/>
            <w:r>
              <w:rPr>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-73025</wp:posOffset>
                  </wp:positionV>
                  <wp:extent cx="520700"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os1x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700" cy="493395"/>
                          </a:xfrm>
                          <a:prstGeom prst="rect">
                            <a:avLst/>
                          </a:prstGeom>
                        </pic:spPr>
                      </pic:pic>
                    </a:graphicData>
                  </a:graphic>
                  <wp14:sizeRelH relativeFrom="page">
                    <wp14:pctWidth>0</wp14:pctWidth>
                  </wp14:sizeRelH>
                  <wp14:sizeRelV relativeFrom="page">
                    <wp14:pctHeight>0</wp14:pctHeight>
                  </wp14:sizeRelV>
                </wp:anchor>
              </w:drawing>
            </w:r>
          </w:p>
          <w:p w:rsidR="00377764" w:rsidRDefault="00377764" w:rsidP="00AB429E">
            <w:pPr>
              <w:jc w:val="center"/>
              <w:rPr>
                <w:b/>
                <w:sz w:val="12"/>
                <w:szCs w:val="12"/>
              </w:rPr>
            </w:pPr>
          </w:p>
          <w:p w:rsidR="00377764" w:rsidRDefault="00377764" w:rsidP="00AB429E">
            <w:pPr>
              <w:jc w:val="center"/>
              <w:rPr>
                <w:b/>
                <w:sz w:val="12"/>
                <w:szCs w:val="12"/>
              </w:rPr>
            </w:pPr>
          </w:p>
          <w:p w:rsidR="00377764" w:rsidRDefault="00377764" w:rsidP="00AB429E">
            <w:pPr>
              <w:jc w:val="center"/>
              <w:rPr>
                <w:b/>
                <w:sz w:val="12"/>
                <w:szCs w:val="12"/>
              </w:rPr>
            </w:pPr>
          </w:p>
          <w:p w:rsidR="00AB429E" w:rsidRPr="00AB429E" w:rsidRDefault="00377764" w:rsidP="00377764">
            <w:pPr>
              <w:rPr>
                <w:b/>
                <w:sz w:val="12"/>
                <w:szCs w:val="12"/>
              </w:rPr>
            </w:pPr>
            <w:r>
              <w:rPr>
                <w:b/>
                <w:sz w:val="12"/>
                <w:szCs w:val="12"/>
              </w:rPr>
              <w:t xml:space="preserve">    </w:t>
            </w:r>
            <w:r w:rsidR="00AB429E">
              <w:rPr>
                <w:b/>
                <w:sz w:val="12"/>
                <w:szCs w:val="12"/>
              </w:rPr>
              <w:t>COUNTY OF VENTURA</w:t>
            </w:r>
          </w:p>
        </w:tc>
        <w:tc>
          <w:tcPr>
            <w:tcW w:w="6390" w:type="dxa"/>
            <w:gridSpan w:val="10"/>
            <w:tcBorders>
              <w:left w:val="nil"/>
              <w:bottom w:val="nil"/>
              <w:right w:val="nil"/>
            </w:tcBorders>
          </w:tcPr>
          <w:p w:rsidR="00AB429E" w:rsidRDefault="00AB429E" w:rsidP="00AB429E">
            <w:pPr>
              <w:jc w:val="center"/>
              <w:rPr>
                <w:b/>
                <w:sz w:val="24"/>
                <w:szCs w:val="24"/>
              </w:rPr>
            </w:pPr>
            <w:bookmarkStart w:id="2" w:name="_Hlk490466465"/>
            <w:r w:rsidRPr="00B90A83">
              <w:rPr>
                <w:b/>
                <w:sz w:val="24"/>
                <w:szCs w:val="24"/>
              </w:rPr>
              <w:t xml:space="preserve">PAYROLL </w:t>
            </w:r>
            <w:r w:rsidR="007F41CA">
              <w:rPr>
                <w:b/>
                <w:sz w:val="24"/>
                <w:szCs w:val="24"/>
              </w:rPr>
              <w:t>SERVICES</w:t>
            </w:r>
          </w:p>
          <w:p w:rsidR="00AB429E" w:rsidRDefault="00312480" w:rsidP="00AB429E">
            <w:pPr>
              <w:jc w:val="center"/>
              <w:rPr>
                <w:b/>
                <w:sz w:val="24"/>
                <w:szCs w:val="24"/>
              </w:rPr>
            </w:pPr>
            <w:r>
              <w:rPr>
                <w:b/>
                <w:sz w:val="24"/>
                <w:szCs w:val="24"/>
              </w:rPr>
              <w:t>REQUEST FOR PAYMENT</w:t>
            </w:r>
          </w:p>
          <w:p w:rsidR="00312480" w:rsidRPr="00B90A83" w:rsidRDefault="00312480" w:rsidP="00AB429E">
            <w:pPr>
              <w:jc w:val="center"/>
              <w:rPr>
                <w:b/>
                <w:sz w:val="24"/>
                <w:szCs w:val="24"/>
              </w:rPr>
            </w:pPr>
            <w:r>
              <w:rPr>
                <w:b/>
                <w:sz w:val="24"/>
                <w:szCs w:val="24"/>
              </w:rPr>
              <w:t>OF</w:t>
            </w:r>
            <w:bookmarkStart w:id="3" w:name="_GoBack"/>
            <w:bookmarkEnd w:id="3"/>
          </w:p>
          <w:p w:rsidR="00AB429E" w:rsidRPr="00AE4A8A" w:rsidRDefault="00CB047E" w:rsidP="00AE4A8A">
            <w:pPr>
              <w:jc w:val="center"/>
              <w:rPr>
                <w:b/>
                <w:sz w:val="24"/>
                <w:szCs w:val="24"/>
              </w:rPr>
            </w:pPr>
            <w:r w:rsidRPr="00AE4A8A">
              <w:rPr>
                <w:b/>
                <w:sz w:val="24"/>
                <w:szCs w:val="24"/>
              </w:rPr>
              <w:t xml:space="preserve">CASH IN LIEU OF </w:t>
            </w:r>
            <w:r w:rsidR="00453097" w:rsidRPr="00AE4A8A">
              <w:rPr>
                <w:b/>
                <w:sz w:val="24"/>
                <w:szCs w:val="24"/>
              </w:rPr>
              <w:t>LEAVE</w:t>
            </w:r>
            <w:r w:rsidR="009F4AE2" w:rsidRPr="00AE4A8A">
              <w:rPr>
                <w:b/>
                <w:sz w:val="24"/>
                <w:szCs w:val="24"/>
              </w:rPr>
              <w:t xml:space="preserve"> HOURS</w:t>
            </w:r>
            <w:r w:rsidR="00AE4A8A" w:rsidRPr="00AE4A8A">
              <w:rPr>
                <w:b/>
                <w:sz w:val="24"/>
                <w:szCs w:val="24"/>
              </w:rPr>
              <w:t xml:space="preserve"> </w:t>
            </w:r>
            <w:bookmarkEnd w:id="2"/>
          </w:p>
        </w:tc>
        <w:tc>
          <w:tcPr>
            <w:tcW w:w="2165" w:type="dxa"/>
            <w:gridSpan w:val="4"/>
            <w:tcBorders>
              <w:left w:val="nil"/>
              <w:bottom w:val="nil"/>
            </w:tcBorders>
            <w:vAlign w:val="center"/>
          </w:tcPr>
          <w:p w:rsidR="00AB429E" w:rsidRDefault="00A05914" w:rsidP="00AB429E">
            <w:pPr>
              <w:jc w:val="center"/>
            </w:pPr>
            <w:r>
              <w:rPr>
                <w:noProof/>
              </w:rPr>
              <w:drawing>
                <wp:anchor distT="0" distB="0" distL="114300" distR="114300" simplePos="0" relativeHeight="251658240" behindDoc="0" locked="0" layoutInCell="1" allowOverlap="1">
                  <wp:simplePos x="0" y="0"/>
                  <wp:positionH relativeFrom="column">
                    <wp:posOffset>461010</wp:posOffset>
                  </wp:positionH>
                  <wp:positionV relativeFrom="paragraph">
                    <wp:posOffset>26670</wp:posOffset>
                  </wp:positionV>
                  <wp:extent cx="529590" cy="4927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590" cy="492760"/>
                          </a:xfrm>
                          <a:prstGeom prst="rect">
                            <a:avLst/>
                          </a:prstGeom>
                        </pic:spPr>
                      </pic:pic>
                    </a:graphicData>
                  </a:graphic>
                  <wp14:sizeRelH relativeFrom="page">
                    <wp14:pctWidth>0</wp14:pctWidth>
                  </wp14:sizeRelH>
                  <wp14:sizeRelV relativeFrom="page">
                    <wp14:pctHeight>0</wp14:pctHeight>
                  </wp14:sizeRelV>
                </wp:anchor>
              </w:drawing>
            </w:r>
          </w:p>
          <w:p w:rsidR="00784E0C" w:rsidRDefault="00784E0C" w:rsidP="00AB429E">
            <w:pPr>
              <w:jc w:val="center"/>
              <w:rPr>
                <w:b/>
                <w:sz w:val="12"/>
                <w:szCs w:val="12"/>
              </w:rPr>
            </w:pPr>
          </w:p>
          <w:p w:rsidR="00784E0C" w:rsidRDefault="00784E0C" w:rsidP="00AB429E">
            <w:pPr>
              <w:jc w:val="center"/>
              <w:rPr>
                <w:b/>
                <w:sz w:val="12"/>
                <w:szCs w:val="12"/>
              </w:rPr>
            </w:pPr>
          </w:p>
          <w:p w:rsidR="00784E0C" w:rsidRDefault="00784E0C" w:rsidP="00AB429E">
            <w:pPr>
              <w:jc w:val="center"/>
              <w:rPr>
                <w:b/>
                <w:sz w:val="12"/>
                <w:szCs w:val="12"/>
              </w:rPr>
            </w:pPr>
          </w:p>
          <w:p w:rsidR="00784E0C" w:rsidRDefault="00784E0C" w:rsidP="00AB429E">
            <w:pPr>
              <w:jc w:val="center"/>
              <w:rPr>
                <w:b/>
                <w:sz w:val="12"/>
                <w:szCs w:val="12"/>
              </w:rPr>
            </w:pPr>
          </w:p>
          <w:p w:rsidR="00AB429E" w:rsidRPr="00B90A83" w:rsidRDefault="007F62F9" w:rsidP="00AB429E">
            <w:pPr>
              <w:jc w:val="center"/>
              <w:rPr>
                <w:b/>
                <w:sz w:val="12"/>
                <w:szCs w:val="12"/>
              </w:rPr>
            </w:pPr>
            <w:r>
              <w:rPr>
                <w:b/>
                <w:sz w:val="12"/>
                <w:szCs w:val="12"/>
              </w:rPr>
              <w:t xml:space="preserve">            </w:t>
            </w:r>
            <w:r w:rsidR="00AB429E" w:rsidRPr="00B90A83">
              <w:rPr>
                <w:b/>
                <w:sz w:val="12"/>
                <w:szCs w:val="12"/>
              </w:rPr>
              <w:t>OFF</w:t>
            </w:r>
            <w:r w:rsidR="00A806FF">
              <w:rPr>
                <w:b/>
                <w:sz w:val="12"/>
                <w:szCs w:val="12"/>
              </w:rPr>
              <w:t>I</w:t>
            </w:r>
            <w:r w:rsidR="00AB429E" w:rsidRPr="00B90A83">
              <w:rPr>
                <w:b/>
                <w:sz w:val="12"/>
                <w:szCs w:val="12"/>
              </w:rPr>
              <w:t>CE OF THE</w:t>
            </w:r>
          </w:p>
          <w:p w:rsidR="00AB429E" w:rsidRDefault="007F62F9" w:rsidP="00AB429E">
            <w:pPr>
              <w:jc w:val="center"/>
            </w:pPr>
            <w:r>
              <w:rPr>
                <w:b/>
                <w:sz w:val="12"/>
                <w:szCs w:val="12"/>
              </w:rPr>
              <w:t xml:space="preserve">          </w:t>
            </w:r>
            <w:r w:rsidR="00AB429E" w:rsidRPr="00B90A83">
              <w:rPr>
                <w:b/>
                <w:sz w:val="12"/>
                <w:szCs w:val="12"/>
              </w:rPr>
              <w:t>AUDITOR-CONTROLLER</w:t>
            </w:r>
          </w:p>
        </w:tc>
      </w:tr>
      <w:tr w:rsidR="009F4AE2" w:rsidRPr="007605DE" w:rsidTr="009E3CAA">
        <w:trPr>
          <w:trHeight w:val="396"/>
        </w:trPr>
        <w:tc>
          <w:tcPr>
            <w:tcW w:w="10435" w:type="dxa"/>
            <w:gridSpan w:val="17"/>
            <w:tcBorders>
              <w:top w:val="nil"/>
            </w:tcBorders>
            <w:vAlign w:val="center"/>
          </w:tcPr>
          <w:p w:rsidR="009F4AE2" w:rsidRPr="007605DE" w:rsidRDefault="007605DE" w:rsidP="007605DE">
            <w:pPr>
              <w:jc w:val="center"/>
              <w:rPr>
                <w:b/>
                <w:i/>
                <w:sz w:val="18"/>
                <w:szCs w:val="18"/>
              </w:rPr>
            </w:pPr>
            <w:bookmarkStart w:id="4" w:name="_Hlk490466627"/>
            <w:r w:rsidRPr="007605DE">
              <w:rPr>
                <w:b/>
                <w:i/>
                <w:sz w:val="18"/>
                <w:szCs w:val="18"/>
              </w:rPr>
              <w:t xml:space="preserve">Return completed form to: </w:t>
            </w:r>
            <w:r w:rsidR="00560E9E">
              <w:rPr>
                <w:b/>
                <w:i/>
                <w:sz w:val="18"/>
                <w:szCs w:val="18"/>
              </w:rPr>
              <w:t xml:space="preserve"> </w:t>
            </w:r>
            <w:r w:rsidRPr="007605DE">
              <w:rPr>
                <w:b/>
                <w:i/>
                <w:sz w:val="18"/>
                <w:szCs w:val="18"/>
              </w:rPr>
              <w:t>Auditor-Controller, Brown Mail #1540</w:t>
            </w:r>
            <w:bookmarkEnd w:id="4"/>
            <w:r w:rsidR="00560E9E">
              <w:rPr>
                <w:b/>
                <w:i/>
                <w:sz w:val="18"/>
                <w:szCs w:val="18"/>
              </w:rPr>
              <w:t xml:space="preserve"> or </w:t>
            </w:r>
            <w:r w:rsidR="00560E9E" w:rsidRPr="00716B98">
              <w:rPr>
                <w:b/>
                <w:i/>
                <w:color w:val="0070C0"/>
                <w:sz w:val="18"/>
                <w:szCs w:val="18"/>
                <w:u w:val="single"/>
              </w:rPr>
              <w:t>AC.Payroll@ventura.org</w:t>
            </w:r>
            <w:r w:rsidR="00E10D0C">
              <w:rPr>
                <w:b/>
                <w:i/>
                <w:color w:val="0070C0"/>
                <w:sz w:val="18"/>
                <w:szCs w:val="18"/>
                <w:u w:val="single"/>
              </w:rPr>
              <w:t xml:space="preserve"> </w:t>
            </w:r>
            <w:r w:rsidR="00560E9E" w:rsidRPr="00716B98">
              <w:rPr>
                <w:b/>
                <w:i/>
                <w:color w:val="0070C0"/>
                <w:sz w:val="18"/>
                <w:szCs w:val="18"/>
              </w:rPr>
              <w:t xml:space="preserve"> </w:t>
            </w:r>
            <w:r w:rsidR="00E10D0C">
              <w:rPr>
                <w:b/>
                <w:i/>
                <w:sz w:val="18"/>
                <w:szCs w:val="18"/>
              </w:rPr>
              <w:t>805-654-2900</w:t>
            </w:r>
          </w:p>
        </w:tc>
      </w:tr>
      <w:tr w:rsidR="002C6BC1" w:rsidRPr="0099366D" w:rsidTr="009E3CAA">
        <w:tc>
          <w:tcPr>
            <w:tcW w:w="3682" w:type="dxa"/>
            <w:gridSpan w:val="5"/>
          </w:tcPr>
          <w:p w:rsidR="002C6BC1" w:rsidRPr="0099366D" w:rsidRDefault="002C6BC1" w:rsidP="00AB429E">
            <w:pPr>
              <w:jc w:val="center"/>
              <w:rPr>
                <w:b/>
                <w:sz w:val="16"/>
                <w:szCs w:val="16"/>
              </w:rPr>
            </w:pPr>
            <w:r w:rsidRPr="0099366D">
              <w:rPr>
                <w:b/>
                <w:sz w:val="16"/>
                <w:szCs w:val="16"/>
              </w:rPr>
              <w:t>FIRST NAME</w:t>
            </w:r>
          </w:p>
        </w:tc>
        <w:tc>
          <w:tcPr>
            <w:tcW w:w="545" w:type="dxa"/>
          </w:tcPr>
          <w:p w:rsidR="002C6BC1" w:rsidRPr="0099366D" w:rsidRDefault="002C6BC1" w:rsidP="00AB429E">
            <w:pPr>
              <w:jc w:val="center"/>
              <w:rPr>
                <w:b/>
                <w:sz w:val="16"/>
                <w:szCs w:val="16"/>
              </w:rPr>
            </w:pPr>
            <w:r>
              <w:rPr>
                <w:b/>
                <w:sz w:val="16"/>
                <w:szCs w:val="16"/>
              </w:rPr>
              <w:t>M/I</w:t>
            </w:r>
          </w:p>
        </w:tc>
        <w:tc>
          <w:tcPr>
            <w:tcW w:w="4049" w:type="dxa"/>
            <w:gridSpan w:val="8"/>
            <w:tcBorders>
              <w:bottom w:val="single" w:sz="4" w:space="0" w:color="auto"/>
            </w:tcBorders>
          </w:tcPr>
          <w:p w:rsidR="002C6BC1" w:rsidRPr="0099366D" w:rsidRDefault="002C6BC1" w:rsidP="002C6BC1">
            <w:pPr>
              <w:jc w:val="center"/>
              <w:rPr>
                <w:b/>
                <w:sz w:val="16"/>
                <w:szCs w:val="16"/>
              </w:rPr>
            </w:pPr>
            <w:r w:rsidRPr="0099366D">
              <w:rPr>
                <w:b/>
                <w:sz w:val="16"/>
                <w:szCs w:val="16"/>
              </w:rPr>
              <w:t>LAST NAME</w:t>
            </w:r>
          </w:p>
        </w:tc>
        <w:tc>
          <w:tcPr>
            <w:tcW w:w="2159" w:type="dxa"/>
            <w:gridSpan w:val="3"/>
          </w:tcPr>
          <w:p w:rsidR="002C6BC1" w:rsidRPr="0099366D" w:rsidRDefault="002C6BC1" w:rsidP="002E0674">
            <w:pPr>
              <w:jc w:val="center"/>
              <w:rPr>
                <w:b/>
                <w:sz w:val="16"/>
                <w:szCs w:val="16"/>
              </w:rPr>
            </w:pPr>
            <w:r w:rsidRPr="0099366D">
              <w:rPr>
                <w:b/>
                <w:sz w:val="16"/>
                <w:szCs w:val="16"/>
              </w:rPr>
              <w:t>EMPLOYEE ID NO.</w:t>
            </w:r>
          </w:p>
        </w:tc>
      </w:tr>
      <w:tr w:rsidR="002C6BC1" w:rsidRPr="0099366D" w:rsidTr="009E3CAA">
        <w:trPr>
          <w:trHeight w:val="432"/>
        </w:trPr>
        <w:tc>
          <w:tcPr>
            <w:tcW w:w="3682" w:type="dxa"/>
            <w:gridSpan w:val="5"/>
            <w:tcBorders>
              <w:bottom w:val="single" w:sz="2" w:space="0" w:color="auto"/>
            </w:tcBorders>
            <w:vAlign w:val="center"/>
          </w:tcPr>
          <w:p w:rsidR="002C6BC1" w:rsidRPr="009E3CAA" w:rsidRDefault="002C6BC1" w:rsidP="009E3CAA">
            <w:pPr>
              <w:rPr>
                <w:b/>
                <w:color w:val="FF0000"/>
                <w:sz w:val="24"/>
                <w:szCs w:val="16"/>
              </w:rPr>
            </w:pPr>
          </w:p>
        </w:tc>
        <w:tc>
          <w:tcPr>
            <w:tcW w:w="545" w:type="dxa"/>
            <w:tcBorders>
              <w:bottom w:val="single" w:sz="2" w:space="0" w:color="auto"/>
            </w:tcBorders>
            <w:vAlign w:val="center"/>
          </w:tcPr>
          <w:p w:rsidR="002C6BC1" w:rsidRPr="009E3CAA" w:rsidRDefault="002C6BC1" w:rsidP="009E3CAA">
            <w:pPr>
              <w:jc w:val="center"/>
              <w:rPr>
                <w:b/>
                <w:color w:val="FF0000"/>
                <w:sz w:val="24"/>
                <w:szCs w:val="16"/>
              </w:rPr>
            </w:pPr>
          </w:p>
        </w:tc>
        <w:tc>
          <w:tcPr>
            <w:tcW w:w="4049" w:type="dxa"/>
            <w:gridSpan w:val="8"/>
            <w:tcBorders>
              <w:bottom w:val="single" w:sz="2" w:space="0" w:color="auto"/>
            </w:tcBorders>
            <w:vAlign w:val="center"/>
          </w:tcPr>
          <w:p w:rsidR="002C6BC1" w:rsidRPr="009E3CAA" w:rsidRDefault="002C6BC1" w:rsidP="009E3CAA">
            <w:pPr>
              <w:rPr>
                <w:b/>
                <w:color w:val="FF0000"/>
                <w:sz w:val="24"/>
                <w:szCs w:val="16"/>
              </w:rPr>
            </w:pPr>
          </w:p>
        </w:tc>
        <w:tc>
          <w:tcPr>
            <w:tcW w:w="2159" w:type="dxa"/>
            <w:gridSpan w:val="3"/>
            <w:tcBorders>
              <w:bottom w:val="single" w:sz="2" w:space="0" w:color="auto"/>
            </w:tcBorders>
            <w:vAlign w:val="center"/>
          </w:tcPr>
          <w:p w:rsidR="002C6BC1" w:rsidRPr="009E3CAA" w:rsidRDefault="002C6BC1" w:rsidP="009E3CAA">
            <w:pPr>
              <w:jc w:val="center"/>
              <w:rPr>
                <w:b/>
                <w:color w:val="FF0000"/>
                <w:sz w:val="24"/>
                <w:szCs w:val="16"/>
              </w:rPr>
            </w:pPr>
          </w:p>
        </w:tc>
      </w:tr>
      <w:tr w:rsidR="00514C30" w:rsidRPr="00514C30" w:rsidTr="009E3CAA">
        <w:trPr>
          <w:trHeight w:val="1008"/>
        </w:trPr>
        <w:tc>
          <w:tcPr>
            <w:tcW w:w="10435" w:type="dxa"/>
            <w:gridSpan w:val="17"/>
            <w:tcBorders>
              <w:top w:val="single" w:sz="2" w:space="0" w:color="auto"/>
              <w:left w:val="single" w:sz="2" w:space="0" w:color="auto"/>
              <w:bottom w:val="single" w:sz="12" w:space="0" w:color="auto"/>
              <w:right w:val="single" w:sz="2" w:space="0" w:color="auto"/>
            </w:tcBorders>
          </w:tcPr>
          <w:p w:rsidR="002E0674" w:rsidRPr="002E0674" w:rsidRDefault="002E0674" w:rsidP="002E0674">
            <w:pPr>
              <w:spacing w:before="120" w:after="120"/>
              <w:rPr>
                <w:sz w:val="18"/>
                <w:szCs w:val="18"/>
              </w:rPr>
            </w:pPr>
            <w:bookmarkStart w:id="5" w:name="_Hlk490466536"/>
            <w:r w:rsidRPr="002E0674">
              <w:rPr>
                <w:sz w:val="18"/>
                <w:szCs w:val="18"/>
              </w:rPr>
              <w:t>Employees may request to receive cash in lieu of leave hours twice during the calendar year. Eligibility requirements for these buydowns can be found in the applicable Memorandum of Agreement (MOA) between the employee’s union and the county, and may include a requirement to make an annual election i</w:t>
            </w:r>
            <w:r>
              <w:rPr>
                <w:sz w:val="18"/>
                <w:szCs w:val="18"/>
              </w:rPr>
              <w:t xml:space="preserve">n the preceding calendar year. </w:t>
            </w:r>
          </w:p>
          <w:p w:rsidR="002E0674" w:rsidRPr="002E0674" w:rsidRDefault="002E0674" w:rsidP="002E0674">
            <w:pPr>
              <w:spacing w:before="120" w:after="120"/>
              <w:rPr>
                <w:sz w:val="18"/>
                <w:szCs w:val="18"/>
              </w:rPr>
            </w:pPr>
            <w:r w:rsidRPr="002E0674">
              <w:rPr>
                <w:sz w:val="18"/>
                <w:szCs w:val="18"/>
              </w:rPr>
              <w:t>For employees that are in unions which require an annual election to be made:</w:t>
            </w:r>
          </w:p>
          <w:p w:rsidR="002E0674" w:rsidRPr="002E0674" w:rsidRDefault="002E0674" w:rsidP="002E0674">
            <w:pPr>
              <w:spacing w:before="120" w:after="120"/>
              <w:rPr>
                <w:sz w:val="18"/>
                <w:szCs w:val="18"/>
              </w:rPr>
            </w:pPr>
            <w:r w:rsidRPr="002E0674">
              <w:rPr>
                <w:sz w:val="18"/>
                <w:szCs w:val="18"/>
              </w:rPr>
              <w:t xml:space="preserve">1) Only leave hours accrued prior to the date of the payment in the calendar year for which an election is made may be considered for payment, unless an employee has submitted a “Notice of Intent to </w:t>
            </w:r>
            <w:r w:rsidR="0083111F">
              <w:rPr>
                <w:sz w:val="18"/>
                <w:szCs w:val="18"/>
              </w:rPr>
              <w:t>Resign</w:t>
            </w:r>
            <w:r w:rsidRPr="002E0674">
              <w:rPr>
                <w:sz w:val="18"/>
                <w:szCs w:val="18"/>
              </w:rPr>
              <w:t>” to the County Executive Office.</w:t>
            </w:r>
          </w:p>
          <w:p w:rsidR="00514C30" w:rsidRPr="00514C30" w:rsidRDefault="002E0674" w:rsidP="002E0674">
            <w:pPr>
              <w:spacing w:before="120" w:after="120"/>
              <w:rPr>
                <w:sz w:val="18"/>
                <w:szCs w:val="18"/>
              </w:rPr>
            </w:pPr>
            <w:r w:rsidRPr="002E0674">
              <w:rPr>
                <w:sz w:val="18"/>
                <w:szCs w:val="18"/>
              </w:rPr>
              <w:t>2) Any elected hours that remain uncashed by December 1</w:t>
            </w:r>
            <w:r w:rsidR="007D20D2" w:rsidRPr="007D20D2">
              <w:rPr>
                <w:sz w:val="18"/>
                <w:szCs w:val="18"/>
                <w:vertAlign w:val="superscript"/>
              </w:rPr>
              <w:t>st</w:t>
            </w:r>
            <w:r w:rsidR="007D20D2">
              <w:rPr>
                <w:sz w:val="18"/>
                <w:szCs w:val="18"/>
              </w:rPr>
              <w:t xml:space="preserve"> </w:t>
            </w:r>
            <w:r w:rsidRPr="002E0674">
              <w:rPr>
                <w:sz w:val="18"/>
                <w:szCs w:val="18"/>
              </w:rPr>
              <w:t xml:space="preserve">will be automatically paid out to the employee by the Auditor-Controller prior to the end of </w:t>
            </w:r>
            <w:r w:rsidR="007D20D2">
              <w:rPr>
                <w:sz w:val="18"/>
                <w:szCs w:val="18"/>
              </w:rPr>
              <w:t xml:space="preserve">that same </w:t>
            </w:r>
            <w:r w:rsidRPr="002E0674">
              <w:rPr>
                <w:sz w:val="18"/>
                <w:szCs w:val="18"/>
              </w:rPr>
              <w:t>calendar year. The Auditor-Controller reserves the right to determine final calendar year end payment dates.</w:t>
            </w:r>
            <w:bookmarkEnd w:id="5"/>
          </w:p>
        </w:tc>
      </w:tr>
      <w:tr w:rsidR="00E50B2B" w:rsidRPr="000479F8" w:rsidTr="009E3CAA">
        <w:trPr>
          <w:trHeight w:val="432"/>
        </w:trPr>
        <w:tc>
          <w:tcPr>
            <w:tcW w:w="7193" w:type="dxa"/>
            <w:gridSpan w:val="10"/>
            <w:tcBorders>
              <w:top w:val="single" w:sz="12" w:space="0" w:color="auto"/>
              <w:left w:val="single" w:sz="4" w:space="0" w:color="auto"/>
              <w:bottom w:val="nil"/>
              <w:right w:val="nil"/>
            </w:tcBorders>
            <w:vAlign w:val="center"/>
          </w:tcPr>
          <w:p w:rsidR="00E50B2B" w:rsidRPr="00CD550E" w:rsidRDefault="00E50B2B" w:rsidP="00312480">
            <w:pPr>
              <w:rPr>
                <w:sz w:val="20"/>
                <w:szCs w:val="20"/>
              </w:rPr>
            </w:pPr>
            <w:bookmarkStart w:id="6" w:name="_Hlk490466768"/>
            <w:bookmarkStart w:id="7" w:name="_Hlk490466780"/>
            <w:r w:rsidRPr="00CD550E">
              <w:rPr>
                <w:sz w:val="20"/>
                <w:szCs w:val="20"/>
              </w:rPr>
              <w:t xml:space="preserve">I am requesting to receive </w:t>
            </w:r>
            <w:r>
              <w:rPr>
                <w:sz w:val="20"/>
                <w:szCs w:val="20"/>
              </w:rPr>
              <w:t>C</w:t>
            </w:r>
            <w:r w:rsidRPr="00CD550E">
              <w:rPr>
                <w:sz w:val="20"/>
                <w:szCs w:val="20"/>
              </w:rPr>
              <w:t xml:space="preserve">ash </w:t>
            </w:r>
            <w:proofErr w:type="gramStart"/>
            <w:r w:rsidRPr="00CD550E">
              <w:rPr>
                <w:sz w:val="20"/>
                <w:szCs w:val="20"/>
              </w:rPr>
              <w:t xml:space="preserve">in </w:t>
            </w:r>
            <w:r>
              <w:rPr>
                <w:sz w:val="20"/>
                <w:szCs w:val="20"/>
              </w:rPr>
              <w:t>L</w:t>
            </w:r>
            <w:r w:rsidRPr="00CD550E">
              <w:rPr>
                <w:sz w:val="20"/>
                <w:szCs w:val="20"/>
              </w:rPr>
              <w:t>ieu of</w:t>
            </w:r>
            <w:proofErr w:type="gramEnd"/>
            <w:r w:rsidRPr="00CD550E">
              <w:rPr>
                <w:sz w:val="20"/>
                <w:szCs w:val="20"/>
              </w:rPr>
              <w:t xml:space="preserve"> </w:t>
            </w:r>
            <w:r>
              <w:rPr>
                <w:sz w:val="20"/>
                <w:szCs w:val="20"/>
              </w:rPr>
              <w:t>Leave</w:t>
            </w:r>
            <w:r w:rsidRPr="00CD550E">
              <w:rPr>
                <w:sz w:val="20"/>
                <w:szCs w:val="20"/>
              </w:rPr>
              <w:t xml:space="preserve"> </w:t>
            </w:r>
            <w:r>
              <w:rPr>
                <w:sz w:val="20"/>
                <w:szCs w:val="20"/>
              </w:rPr>
              <w:t>for the following</w:t>
            </w:r>
            <w:r w:rsidR="007F62F9">
              <w:rPr>
                <w:sz w:val="20"/>
                <w:szCs w:val="20"/>
              </w:rPr>
              <w:t xml:space="preserve"> number of</w:t>
            </w:r>
            <w:r>
              <w:rPr>
                <w:sz w:val="20"/>
                <w:szCs w:val="20"/>
              </w:rPr>
              <w:t xml:space="preserve"> hours: </w:t>
            </w:r>
            <w:bookmarkEnd w:id="6"/>
          </w:p>
        </w:tc>
        <w:tc>
          <w:tcPr>
            <w:tcW w:w="3242" w:type="dxa"/>
            <w:gridSpan w:val="7"/>
            <w:tcBorders>
              <w:top w:val="single" w:sz="12" w:space="0" w:color="auto"/>
              <w:left w:val="nil"/>
              <w:bottom w:val="single" w:sz="2" w:space="0" w:color="auto"/>
              <w:right w:val="single" w:sz="4" w:space="0" w:color="auto"/>
            </w:tcBorders>
            <w:vAlign w:val="bottom"/>
          </w:tcPr>
          <w:p w:rsidR="00E50B2B" w:rsidRPr="000479F8" w:rsidRDefault="00E50B2B" w:rsidP="009E3CAA">
            <w:pPr>
              <w:rPr>
                <w:sz w:val="18"/>
                <w:szCs w:val="18"/>
              </w:rPr>
            </w:pPr>
          </w:p>
        </w:tc>
      </w:tr>
      <w:tr w:rsidR="00E50B2B" w:rsidRPr="000479F8" w:rsidTr="007F62F9">
        <w:trPr>
          <w:trHeight w:val="436"/>
        </w:trPr>
        <w:tc>
          <w:tcPr>
            <w:tcW w:w="7193" w:type="dxa"/>
            <w:gridSpan w:val="10"/>
            <w:tcBorders>
              <w:top w:val="nil"/>
              <w:left w:val="single" w:sz="4" w:space="0" w:color="auto"/>
              <w:bottom w:val="nil"/>
              <w:right w:val="nil"/>
            </w:tcBorders>
            <w:vAlign w:val="center"/>
          </w:tcPr>
          <w:p w:rsidR="00E50B2B" w:rsidRPr="00E50B2B" w:rsidRDefault="00E50B2B" w:rsidP="00393843">
            <w:pPr>
              <w:rPr>
                <w:sz w:val="20"/>
                <w:szCs w:val="20"/>
              </w:rPr>
            </w:pPr>
            <w:r w:rsidRPr="00E50B2B">
              <w:rPr>
                <w:sz w:val="20"/>
                <w:szCs w:val="20"/>
              </w:rPr>
              <w:t xml:space="preserve">Please specify the </w:t>
            </w:r>
            <w:r>
              <w:rPr>
                <w:sz w:val="20"/>
                <w:szCs w:val="20"/>
              </w:rPr>
              <w:t>P</w:t>
            </w:r>
            <w:r w:rsidRPr="00E50B2B">
              <w:rPr>
                <w:sz w:val="20"/>
                <w:szCs w:val="20"/>
              </w:rPr>
              <w:t xml:space="preserve">aycheck </w:t>
            </w:r>
            <w:r>
              <w:rPr>
                <w:sz w:val="20"/>
                <w:szCs w:val="20"/>
              </w:rPr>
              <w:t>D</w:t>
            </w:r>
            <w:r w:rsidRPr="00E50B2B">
              <w:rPr>
                <w:sz w:val="20"/>
                <w:szCs w:val="20"/>
              </w:rPr>
              <w:t>ate you wish to receive payment on:</w:t>
            </w:r>
          </w:p>
        </w:tc>
        <w:tc>
          <w:tcPr>
            <w:tcW w:w="3242" w:type="dxa"/>
            <w:gridSpan w:val="7"/>
            <w:tcBorders>
              <w:top w:val="nil"/>
              <w:left w:val="nil"/>
              <w:bottom w:val="single" w:sz="2" w:space="0" w:color="auto"/>
              <w:right w:val="single" w:sz="4" w:space="0" w:color="auto"/>
            </w:tcBorders>
            <w:vAlign w:val="bottom"/>
          </w:tcPr>
          <w:p w:rsidR="00E50B2B" w:rsidRPr="009E3CAA" w:rsidRDefault="00E50B2B" w:rsidP="009E3CAA">
            <w:pPr>
              <w:rPr>
                <w:sz w:val="16"/>
                <w:szCs w:val="16"/>
              </w:rPr>
            </w:pPr>
          </w:p>
        </w:tc>
      </w:tr>
      <w:tr w:rsidR="00E50B2B" w:rsidRPr="000479F8" w:rsidTr="009E3CAA">
        <w:trPr>
          <w:trHeight w:val="222"/>
        </w:trPr>
        <w:tc>
          <w:tcPr>
            <w:tcW w:w="7193" w:type="dxa"/>
            <w:gridSpan w:val="10"/>
            <w:tcBorders>
              <w:top w:val="nil"/>
              <w:left w:val="single" w:sz="4" w:space="0" w:color="auto"/>
              <w:bottom w:val="nil"/>
              <w:right w:val="nil"/>
            </w:tcBorders>
            <w:vAlign w:val="center"/>
          </w:tcPr>
          <w:p w:rsidR="00E50B2B" w:rsidRPr="00E50B2B" w:rsidRDefault="00E50B2B" w:rsidP="00393843">
            <w:pPr>
              <w:rPr>
                <w:b/>
                <w:i/>
                <w:sz w:val="16"/>
                <w:szCs w:val="16"/>
              </w:rPr>
            </w:pPr>
          </w:p>
        </w:tc>
        <w:tc>
          <w:tcPr>
            <w:tcW w:w="3242" w:type="dxa"/>
            <w:gridSpan w:val="7"/>
            <w:tcBorders>
              <w:top w:val="single" w:sz="2" w:space="0" w:color="auto"/>
              <w:left w:val="nil"/>
              <w:bottom w:val="nil"/>
              <w:right w:val="single" w:sz="4" w:space="0" w:color="auto"/>
            </w:tcBorders>
            <w:vAlign w:val="center"/>
          </w:tcPr>
          <w:p w:rsidR="00E50B2B" w:rsidRPr="003D687B" w:rsidRDefault="00E50B2B" w:rsidP="00393843">
            <w:pPr>
              <w:rPr>
                <w:b/>
                <w:i/>
                <w:sz w:val="16"/>
                <w:szCs w:val="16"/>
              </w:rPr>
            </w:pPr>
          </w:p>
        </w:tc>
      </w:tr>
      <w:tr w:rsidR="00E50B2B" w:rsidRPr="000479F8" w:rsidTr="009E3CAA">
        <w:trPr>
          <w:trHeight w:val="222"/>
        </w:trPr>
        <w:tc>
          <w:tcPr>
            <w:tcW w:w="7193" w:type="dxa"/>
            <w:gridSpan w:val="10"/>
            <w:tcBorders>
              <w:top w:val="nil"/>
              <w:left w:val="single" w:sz="4" w:space="0" w:color="auto"/>
              <w:bottom w:val="nil"/>
              <w:right w:val="nil"/>
            </w:tcBorders>
            <w:vAlign w:val="center"/>
          </w:tcPr>
          <w:p w:rsidR="00E50B2B" w:rsidRDefault="00E50B2B" w:rsidP="00393843">
            <w:pPr>
              <w:rPr>
                <w:sz w:val="18"/>
                <w:szCs w:val="18"/>
              </w:rPr>
            </w:pPr>
            <w:r>
              <w:rPr>
                <w:sz w:val="20"/>
                <w:szCs w:val="20"/>
              </w:rPr>
              <w:t>Please select one of the following check options:</w:t>
            </w:r>
          </w:p>
        </w:tc>
        <w:tc>
          <w:tcPr>
            <w:tcW w:w="3242" w:type="dxa"/>
            <w:gridSpan w:val="7"/>
            <w:tcBorders>
              <w:top w:val="nil"/>
              <w:left w:val="nil"/>
              <w:bottom w:val="nil"/>
              <w:right w:val="single" w:sz="4" w:space="0" w:color="auto"/>
            </w:tcBorders>
            <w:vAlign w:val="center"/>
          </w:tcPr>
          <w:p w:rsidR="00E50B2B" w:rsidRPr="003D687B" w:rsidRDefault="00E50B2B" w:rsidP="00393843">
            <w:pPr>
              <w:rPr>
                <w:b/>
                <w:i/>
                <w:sz w:val="16"/>
                <w:szCs w:val="16"/>
              </w:rPr>
            </w:pPr>
            <w:r w:rsidRPr="00293E73">
              <w:rPr>
                <w:sz w:val="24"/>
                <w:szCs w:val="24"/>
              </w:rPr>
              <w:sym w:font="Wingdings" w:char="F071"/>
            </w:r>
            <w:r>
              <w:t xml:space="preserve"> </w:t>
            </w:r>
            <w:r>
              <w:rPr>
                <w:sz w:val="20"/>
                <w:szCs w:val="20"/>
              </w:rPr>
              <w:t xml:space="preserve">On-cycle </w:t>
            </w:r>
            <w:r>
              <w:rPr>
                <w:sz w:val="14"/>
                <w:szCs w:val="20"/>
              </w:rPr>
              <w:t>(included in regular pay</w:t>
            </w:r>
            <w:r w:rsidRPr="00560E9E">
              <w:rPr>
                <w:sz w:val="14"/>
                <w:szCs w:val="20"/>
              </w:rPr>
              <w:t>check)</w:t>
            </w:r>
          </w:p>
        </w:tc>
      </w:tr>
      <w:tr w:rsidR="00E50B2B" w:rsidRPr="000479F8" w:rsidTr="009E3CAA">
        <w:trPr>
          <w:trHeight w:val="222"/>
        </w:trPr>
        <w:tc>
          <w:tcPr>
            <w:tcW w:w="7193" w:type="dxa"/>
            <w:gridSpan w:val="10"/>
            <w:tcBorders>
              <w:top w:val="nil"/>
              <w:left w:val="single" w:sz="4" w:space="0" w:color="auto"/>
              <w:bottom w:val="nil"/>
              <w:right w:val="nil"/>
            </w:tcBorders>
            <w:vAlign w:val="center"/>
          </w:tcPr>
          <w:p w:rsidR="00E50B2B" w:rsidRDefault="00E50B2B" w:rsidP="00393843">
            <w:pPr>
              <w:rPr>
                <w:sz w:val="18"/>
                <w:szCs w:val="18"/>
              </w:rPr>
            </w:pPr>
            <w:r w:rsidRPr="0082504A">
              <w:rPr>
                <w:i/>
                <w:sz w:val="14"/>
                <w:szCs w:val="14"/>
              </w:rPr>
              <w:t>*Note</w:t>
            </w:r>
            <w:r>
              <w:rPr>
                <w:i/>
                <w:sz w:val="14"/>
                <w:szCs w:val="14"/>
              </w:rPr>
              <w:t xml:space="preserve"> (1)</w:t>
            </w:r>
            <w:r w:rsidRPr="0082504A">
              <w:rPr>
                <w:i/>
                <w:sz w:val="14"/>
                <w:szCs w:val="14"/>
              </w:rPr>
              <w:t xml:space="preserve">: Supplemental </w:t>
            </w:r>
            <w:r>
              <w:rPr>
                <w:i/>
                <w:sz w:val="14"/>
                <w:szCs w:val="14"/>
              </w:rPr>
              <w:t>check r</w:t>
            </w:r>
            <w:r w:rsidRPr="0082504A">
              <w:rPr>
                <w:i/>
                <w:sz w:val="14"/>
                <w:szCs w:val="14"/>
              </w:rPr>
              <w:t>equests received outside of the biweekly pay cycle will be taxed at the mandated withholding rates. By law, the Auditor-Controller must withhold taxes at the Federal and State mandated rates for all supplemental payments</w:t>
            </w:r>
            <w:r w:rsidR="009E3CAA">
              <w:rPr>
                <w:i/>
                <w:sz w:val="14"/>
                <w:szCs w:val="14"/>
              </w:rPr>
              <w:t>,</w:t>
            </w:r>
            <w:r w:rsidRPr="0082504A">
              <w:rPr>
                <w:i/>
                <w:sz w:val="14"/>
                <w:szCs w:val="14"/>
              </w:rPr>
              <w:t xml:space="preserve"> irrespective of the employee’s requested withholding order of record in VCHRP.</w:t>
            </w:r>
          </w:p>
        </w:tc>
        <w:tc>
          <w:tcPr>
            <w:tcW w:w="3242" w:type="dxa"/>
            <w:gridSpan w:val="7"/>
            <w:tcBorders>
              <w:top w:val="nil"/>
              <w:left w:val="nil"/>
              <w:bottom w:val="nil"/>
              <w:right w:val="single" w:sz="4" w:space="0" w:color="auto"/>
            </w:tcBorders>
            <w:vAlign w:val="center"/>
          </w:tcPr>
          <w:p w:rsidR="00E50B2B" w:rsidRPr="003D687B" w:rsidRDefault="00E50B2B" w:rsidP="00393843">
            <w:pPr>
              <w:rPr>
                <w:b/>
                <w:i/>
                <w:sz w:val="16"/>
                <w:szCs w:val="16"/>
              </w:rPr>
            </w:pPr>
            <w:r w:rsidRPr="00293E73">
              <w:rPr>
                <w:sz w:val="24"/>
                <w:szCs w:val="24"/>
              </w:rPr>
              <w:sym w:font="Wingdings" w:char="F071"/>
            </w:r>
            <w:r>
              <w:t xml:space="preserve"> </w:t>
            </w:r>
            <w:r>
              <w:rPr>
                <w:sz w:val="20"/>
                <w:szCs w:val="20"/>
              </w:rPr>
              <w:t xml:space="preserve">Off-cycle </w:t>
            </w:r>
            <w:r w:rsidRPr="00560E9E">
              <w:rPr>
                <w:sz w:val="14"/>
                <w:szCs w:val="20"/>
              </w:rPr>
              <w:t xml:space="preserve">(separate supplemental </w:t>
            </w:r>
            <w:proofErr w:type="gramStart"/>
            <w:r w:rsidRPr="00560E9E">
              <w:rPr>
                <w:sz w:val="14"/>
                <w:szCs w:val="20"/>
              </w:rPr>
              <w:t>check)</w:t>
            </w:r>
            <w:r w:rsidR="00A05914" w:rsidRPr="00824EAD">
              <w:rPr>
                <w:sz w:val="20"/>
                <w:szCs w:val="20"/>
                <w:vertAlign w:val="superscript"/>
              </w:rPr>
              <w:t>(</w:t>
            </w:r>
            <w:proofErr w:type="gramEnd"/>
            <w:r w:rsidR="00A05914">
              <w:rPr>
                <w:sz w:val="20"/>
                <w:szCs w:val="20"/>
                <w:vertAlign w:val="superscript"/>
              </w:rPr>
              <w:t>1</w:t>
            </w:r>
            <w:r w:rsidR="00A05914" w:rsidRPr="00824EAD">
              <w:rPr>
                <w:sz w:val="20"/>
                <w:szCs w:val="20"/>
                <w:vertAlign w:val="superscript"/>
              </w:rPr>
              <w:t>)</w:t>
            </w:r>
          </w:p>
        </w:tc>
      </w:tr>
      <w:bookmarkEnd w:id="7"/>
      <w:tr w:rsidR="000D28EC" w:rsidRPr="002B7334" w:rsidTr="009E3CAA">
        <w:trPr>
          <w:trHeight w:val="180"/>
        </w:trPr>
        <w:tc>
          <w:tcPr>
            <w:tcW w:w="10435" w:type="dxa"/>
            <w:gridSpan w:val="17"/>
            <w:tcBorders>
              <w:top w:val="nil"/>
              <w:left w:val="single" w:sz="4" w:space="0" w:color="auto"/>
              <w:bottom w:val="dashSmallGap" w:sz="4" w:space="0" w:color="auto"/>
              <w:right w:val="single" w:sz="4" w:space="0" w:color="auto"/>
            </w:tcBorders>
            <w:vAlign w:val="center"/>
          </w:tcPr>
          <w:p w:rsidR="000D28EC" w:rsidRPr="00E50B2B" w:rsidRDefault="000D28EC" w:rsidP="0082504A">
            <w:pPr>
              <w:rPr>
                <w:i/>
                <w:sz w:val="10"/>
                <w:szCs w:val="14"/>
              </w:rPr>
            </w:pPr>
          </w:p>
        </w:tc>
      </w:tr>
      <w:tr w:rsidR="000D28EC" w:rsidTr="009E3CAA">
        <w:trPr>
          <w:trHeight w:val="216"/>
        </w:trPr>
        <w:tc>
          <w:tcPr>
            <w:tcW w:w="6920" w:type="dxa"/>
            <w:gridSpan w:val="9"/>
            <w:tcBorders>
              <w:top w:val="dashSmallGap" w:sz="4" w:space="0" w:color="auto"/>
              <w:bottom w:val="nil"/>
              <w:right w:val="nil"/>
            </w:tcBorders>
            <w:vAlign w:val="center"/>
          </w:tcPr>
          <w:p w:rsidR="000D28EC" w:rsidRDefault="000D28EC" w:rsidP="000D28EC">
            <w:r>
              <w:rPr>
                <w:sz w:val="20"/>
                <w:szCs w:val="20"/>
              </w:rPr>
              <w:t>I am requesting to deposit my redemption proceeds into my eligible deferred compensation plan.</w:t>
            </w:r>
            <w:r w:rsidR="00A05914">
              <w:rPr>
                <w:sz w:val="20"/>
                <w:szCs w:val="20"/>
              </w:rPr>
              <w:t xml:space="preserve">  </w:t>
            </w:r>
            <w:r w:rsidR="00A05914">
              <w:rPr>
                <w:b/>
                <w:color w:val="FF0000"/>
                <w:sz w:val="20"/>
                <w:szCs w:val="20"/>
              </w:rPr>
              <w:t>(</w:t>
            </w:r>
            <w:r w:rsidR="00A05914" w:rsidRPr="00EC3752">
              <w:rPr>
                <w:b/>
                <w:color w:val="FF0000"/>
                <w:sz w:val="20"/>
                <w:szCs w:val="20"/>
              </w:rPr>
              <w:t>Additional Form Required)</w:t>
            </w:r>
            <w:r w:rsidR="00A05914" w:rsidRPr="00EC3752">
              <w:rPr>
                <w:color w:val="FF0000"/>
                <w:sz w:val="20"/>
                <w:szCs w:val="20"/>
              </w:rPr>
              <w:t xml:space="preserve"> </w:t>
            </w:r>
            <w:r w:rsidR="00A05914" w:rsidRPr="00824EAD">
              <w:rPr>
                <w:sz w:val="20"/>
                <w:szCs w:val="20"/>
                <w:vertAlign w:val="superscript"/>
              </w:rPr>
              <w:t>(2)</w:t>
            </w:r>
          </w:p>
        </w:tc>
        <w:tc>
          <w:tcPr>
            <w:tcW w:w="3515" w:type="dxa"/>
            <w:gridSpan w:val="8"/>
            <w:tcBorders>
              <w:top w:val="dashSmallGap" w:sz="4" w:space="0" w:color="auto"/>
              <w:left w:val="nil"/>
              <w:bottom w:val="nil"/>
            </w:tcBorders>
            <w:vAlign w:val="center"/>
          </w:tcPr>
          <w:p w:rsidR="000D28EC" w:rsidRDefault="000D28EC" w:rsidP="000D28EC">
            <w:r w:rsidRPr="00293E73">
              <w:rPr>
                <w:sz w:val="24"/>
                <w:szCs w:val="24"/>
              </w:rPr>
              <w:sym w:font="Wingdings" w:char="F071"/>
            </w:r>
            <w:r>
              <w:t xml:space="preserve"> </w:t>
            </w:r>
            <w:r>
              <w:rPr>
                <w:sz w:val="20"/>
                <w:szCs w:val="20"/>
              </w:rPr>
              <w:t xml:space="preserve">Deposit into Deferred Comp  </w:t>
            </w:r>
          </w:p>
        </w:tc>
      </w:tr>
      <w:tr w:rsidR="000D28EC" w:rsidRPr="002B7334" w:rsidTr="009E3CAA">
        <w:trPr>
          <w:trHeight w:val="576"/>
        </w:trPr>
        <w:tc>
          <w:tcPr>
            <w:tcW w:w="10435" w:type="dxa"/>
            <w:gridSpan w:val="17"/>
            <w:tcBorders>
              <w:top w:val="nil"/>
              <w:bottom w:val="nil"/>
            </w:tcBorders>
            <w:vAlign w:val="center"/>
          </w:tcPr>
          <w:p w:rsidR="000D28EC" w:rsidRPr="00664FFD" w:rsidRDefault="000D28EC" w:rsidP="000D28EC">
            <w:pPr>
              <w:rPr>
                <w:i/>
                <w:sz w:val="14"/>
                <w:szCs w:val="14"/>
              </w:rPr>
            </w:pPr>
            <w:r w:rsidRPr="00664FFD">
              <w:rPr>
                <w:i/>
                <w:sz w:val="14"/>
                <w:szCs w:val="14"/>
              </w:rPr>
              <w:t xml:space="preserve">*Note (2): Requests to deposit redemption proceeds into an eligible Deferred Compensation plan must be coordinated with HR-Benefits, Deferred Compensation. Please allow 30-60 days for the redemption process to complete. </w:t>
            </w:r>
            <w:r w:rsidRPr="00664FFD">
              <w:rPr>
                <w:b/>
                <w:i/>
                <w:color w:val="FF0000"/>
                <w:sz w:val="14"/>
                <w:szCs w:val="14"/>
              </w:rPr>
              <w:t xml:space="preserve">Please contact </w:t>
            </w:r>
            <w:hyperlink r:id="rId6" w:history="1">
              <w:r w:rsidRPr="00664FFD">
                <w:rPr>
                  <w:rStyle w:val="Hyperlink"/>
                  <w:b/>
                  <w:i/>
                  <w:sz w:val="14"/>
                  <w:szCs w:val="14"/>
                </w:rPr>
                <w:t>Deferred.Compensation@ventura.org</w:t>
              </w:r>
            </w:hyperlink>
            <w:r w:rsidRPr="00664FFD">
              <w:rPr>
                <w:b/>
                <w:i/>
                <w:sz w:val="14"/>
                <w:szCs w:val="14"/>
              </w:rPr>
              <w:t xml:space="preserve">, </w:t>
            </w:r>
            <w:r w:rsidRPr="00664FFD">
              <w:rPr>
                <w:b/>
                <w:i/>
                <w:color w:val="FF0000"/>
                <w:sz w:val="14"/>
                <w:szCs w:val="14"/>
              </w:rPr>
              <w:t>(805) 654-2620</w:t>
            </w:r>
            <w:r w:rsidRPr="00664FFD">
              <w:rPr>
                <w:b/>
                <w:i/>
                <w:sz w:val="14"/>
                <w:szCs w:val="14"/>
              </w:rPr>
              <w:t>.</w:t>
            </w:r>
            <w:r w:rsidRPr="00664FFD">
              <w:rPr>
                <w:i/>
                <w:sz w:val="14"/>
                <w:szCs w:val="14"/>
              </w:rPr>
              <w:t xml:space="preserve"> </w:t>
            </w:r>
          </w:p>
        </w:tc>
      </w:tr>
      <w:tr w:rsidR="000D28EC" w:rsidTr="009E3CAA">
        <w:trPr>
          <w:trHeight w:val="720"/>
        </w:trPr>
        <w:tc>
          <w:tcPr>
            <w:tcW w:w="261" w:type="dxa"/>
            <w:tcBorders>
              <w:top w:val="single" w:sz="12" w:space="0" w:color="auto"/>
              <w:bottom w:val="nil"/>
              <w:right w:val="nil"/>
            </w:tcBorders>
          </w:tcPr>
          <w:p w:rsidR="000D28EC" w:rsidRDefault="000D28EC" w:rsidP="000D28EC"/>
        </w:tc>
        <w:tc>
          <w:tcPr>
            <w:tcW w:w="6311" w:type="dxa"/>
            <w:gridSpan w:val="6"/>
            <w:tcBorders>
              <w:top w:val="single" w:sz="12" w:space="0" w:color="auto"/>
              <w:left w:val="nil"/>
              <w:bottom w:val="single" w:sz="4" w:space="0" w:color="auto"/>
              <w:right w:val="nil"/>
            </w:tcBorders>
            <w:vAlign w:val="bottom"/>
          </w:tcPr>
          <w:p w:rsidR="000D28EC" w:rsidRPr="009E3CAA" w:rsidRDefault="000D28EC" w:rsidP="009E3CAA">
            <w:pPr>
              <w:rPr>
                <w:color w:val="FF0000"/>
              </w:rPr>
            </w:pPr>
          </w:p>
        </w:tc>
        <w:tc>
          <w:tcPr>
            <w:tcW w:w="272" w:type="dxa"/>
            <w:tcBorders>
              <w:top w:val="single" w:sz="12" w:space="0" w:color="auto"/>
              <w:left w:val="nil"/>
              <w:bottom w:val="nil"/>
              <w:right w:val="nil"/>
            </w:tcBorders>
            <w:vAlign w:val="bottom"/>
          </w:tcPr>
          <w:p w:rsidR="000D28EC" w:rsidRPr="009E3CAA" w:rsidRDefault="000D28EC" w:rsidP="009E3CAA">
            <w:pPr>
              <w:rPr>
                <w:color w:val="FF0000"/>
              </w:rPr>
            </w:pPr>
          </w:p>
        </w:tc>
        <w:tc>
          <w:tcPr>
            <w:tcW w:w="1341" w:type="dxa"/>
            <w:gridSpan w:val="4"/>
            <w:tcBorders>
              <w:top w:val="single" w:sz="12" w:space="0" w:color="auto"/>
              <w:left w:val="nil"/>
              <w:right w:val="nil"/>
            </w:tcBorders>
            <w:vAlign w:val="bottom"/>
          </w:tcPr>
          <w:p w:rsidR="000D28EC" w:rsidRPr="009E3CAA" w:rsidRDefault="000D28EC" w:rsidP="009E3CAA">
            <w:pPr>
              <w:rPr>
                <w:color w:val="FF0000"/>
              </w:rPr>
            </w:pPr>
          </w:p>
        </w:tc>
        <w:tc>
          <w:tcPr>
            <w:tcW w:w="236" w:type="dxa"/>
            <w:gridSpan w:val="3"/>
            <w:tcBorders>
              <w:top w:val="single" w:sz="12" w:space="0" w:color="auto"/>
              <w:left w:val="nil"/>
              <w:bottom w:val="nil"/>
              <w:right w:val="nil"/>
            </w:tcBorders>
            <w:vAlign w:val="bottom"/>
          </w:tcPr>
          <w:p w:rsidR="000D28EC" w:rsidRPr="009E3CAA" w:rsidRDefault="000D28EC" w:rsidP="009E3CAA">
            <w:pPr>
              <w:rPr>
                <w:color w:val="FF0000"/>
              </w:rPr>
            </w:pPr>
          </w:p>
        </w:tc>
        <w:tc>
          <w:tcPr>
            <w:tcW w:w="1654" w:type="dxa"/>
            <w:tcBorders>
              <w:top w:val="single" w:sz="12" w:space="0" w:color="auto"/>
              <w:left w:val="nil"/>
              <w:right w:val="nil"/>
            </w:tcBorders>
            <w:vAlign w:val="bottom"/>
          </w:tcPr>
          <w:p w:rsidR="000D28EC" w:rsidRPr="009E3CAA" w:rsidRDefault="000D28EC" w:rsidP="009E3CAA">
            <w:pPr>
              <w:rPr>
                <w:color w:val="FF0000"/>
              </w:rPr>
            </w:pPr>
          </w:p>
        </w:tc>
        <w:tc>
          <w:tcPr>
            <w:tcW w:w="360" w:type="dxa"/>
            <w:tcBorders>
              <w:top w:val="single" w:sz="12" w:space="0" w:color="auto"/>
              <w:left w:val="nil"/>
              <w:bottom w:val="nil"/>
            </w:tcBorders>
          </w:tcPr>
          <w:p w:rsidR="000D28EC" w:rsidRDefault="000D28EC" w:rsidP="000D28EC"/>
        </w:tc>
      </w:tr>
      <w:tr w:rsidR="000D28EC" w:rsidTr="009E3CAA">
        <w:trPr>
          <w:trHeight w:val="288"/>
        </w:trPr>
        <w:tc>
          <w:tcPr>
            <w:tcW w:w="6844" w:type="dxa"/>
            <w:gridSpan w:val="8"/>
            <w:tcBorders>
              <w:top w:val="nil"/>
              <w:right w:val="nil"/>
            </w:tcBorders>
          </w:tcPr>
          <w:p w:rsidR="000D28EC" w:rsidRPr="001F5956" w:rsidRDefault="000D28EC" w:rsidP="000D28EC">
            <w:pPr>
              <w:jc w:val="center"/>
              <w:rPr>
                <w:b/>
                <w:sz w:val="18"/>
                <w:szCs w:val="18"/>
              </w:rPr>
            </w:pPr>
            <w:r w:rsidRPr="001F5956">
              <w:rPr>
                <w:b/>
                <w:sz w:val="18"/>
                <w:szCs w:val="18"/>
              </w:rPr>
              <w:t>EMPLOYEE SIGNATURE</w:t>
            </w:r>
          </w:p>
        </w:tc>
        <w:tc>
          <w:tcPr>
            <w:tcW w:w="1341" w:type="dxa"/>
            <w:gridSpan w:val="4"/>
            <w:tcBorders>
              <w:left w:val="nil"/>
              <w:right w:val="nil"/>
            </w:tcBorders>
          </w:tcPr>
          <w:p w:rsidR="000D28EC" w:rsidRPr="001F5956" w:rsidRDefault="000D28EC" w:rsidP="000D28EC">
            <w:pPr>
              <w:jc w:val="center"/>
              <w:rPr>
                <w:b/>
                <w:sz w:val="18"/>
                <w:szCs w:val="18"/>
              </w:rPr>
            </w:pPr>
            <w:r w:rsidRPr="001F5956">
              <w:rPr>
                <w:b/>
                <w:sz w:val="18"/>
                <w:szCs w:val="18"/>
              </w:rPr>
              <w:t>DATE</w:t>
            </w:r>
          </w:p>
        </w:tc>
        <w:tc>
          <w:tcPr>
            <w:tcW w:w="236" w:type="dxa"/>
            <w:gridSpan w:val="3"/>
            <w:tcBorders>
              <w:top w:val="nil"/>
              <w:left w:val="nil"/>
              <w:right w:val="nil"/>
            </w:tcBorders>
          </w:tcPr>
          <w:p w:rsidR="000D28EC" w:rsidRPr="001F5956" w:rsidRDefault="000D28EC" w:rsidP="000D28EC">
            <w:pPr>
              <w:jc w:val="center"/>
              <w:rPr>
                <w:b/>
                <w:sz w:val="18"/>
                <w:szCs w:val="18"/>
              </w:rPr>
            </w:pPr>
          </w:p>
        </w:tc>
        <w:tc>
          <w:tcPr>
            <w:tcW w:w="1654" w:type="dxa"/>
            <w:tcBorders>
              <w:left w:val="nil"/>
              <w:right w:val="nil"/>
            </w:tcBorders>
          </w:tcPr>
          <w:p w:rsidR="000D28EC" w:rsidRPr="001F5956" w:rsidRDefault="00C004E8" w:rsidP="00C004E8">
            <w:pPr>
              <w:jc w:val="center"/>
              <w:rPr>
                <w:b/>
                <w:sz w:val="18"/>
                <w:szCs w:val="18"/>
              </w:rPr>
            </w:pPr>
            <w:r>
              <w:rPr>
                <w:b/>
                <w:sz w:val="18"/>
                <w:szCs w:val="18"/>
              </w:rPr>
              <w:t>PHONE</w:t>
            </w:r>
            <w:r w:rsidR="000D28EC">
              <w:rPr>
                <w:b/>
                <w:sz w:val="18"/>
                <w:szCs w:val="18"/>
              </w:rPr>
              <w:t xml:space="preserve"> N</w:t>
            </w:r>
            <w:r>
              <w:rPr>
                <w:b/>
                <w:sz w:val="18"/>
                <w:szCs w:val="18"/>
              </w:rPr>
              <w:t>UMBER</w:t>
            </w:r>
          </w:p>
        </w:tc>
        <w:tc>
          <w:tcPr>
            <w:tcW w:w="360" w:type="dxa"/>
            <w:tcBorders>
              <w:top w:val="nil"/>
              <w:left w:val="nil"/>
            </w:tcBorders>
          </w:tcPr>
          <w:p w:rsidR="000D28EC" w:rsidRDefault="000D28EC" w:rsidP="000D28EC">
            <w:pPr>
              <w:jc w:val="center"/>
            </w:pPr>
          </w:p>
        </w:tc>
      </w:tr>
      <w:tr w:rsidR="000D28EC" w:rsidRPr="00365E6C" w:rsidTr="009E3CAA">
        <w:trPr>
          <w:trHeight w:val="432"/>
        </w:trPr>
        <w:tc>
          <w:tcPr>
            <w:tcW w:w="10435" w:type="dxa"/>
            <w:gridSpan w:val="17"/>
            <w:tcBorders>
              <w:bottom w:val="single" w:sz="4" w:space="0" w:color="auto"/>
            </w:tcBorders>
            <w:shd w:val="clear" w:color="auto" w:fill="D9D9D9" w:themeFill="background1" w:themeFillShade="D9"/>
            <w:vAlign w:val="center"/>
          </w:tcPr>
          <w:p w:rsidR="000D28EC" w:rsidRPr="00365E6C" w:rsidRDefault="000D28EC" w:rsidP="000D28EC">
            <w:pPr>
              <w:jc w:val="center"/>
              <w:rPr>
                <w:b/>
                <w:sz w:val="20"/>
                <w:szCs w:val="20"/>
              </w:rPr>
            </w:pPr>
            <w:r w:rsidRPr="00365E6C">
              <w:rPr>
                <w:b/>
                <w:sz w:val="20"/>
                <w:szCs w:val="20"/>
              </w:rPr>
              <w:t>FOR AUDITOR-CONTROLLER USE ONLY</w:t>
            </w:r>
          </w:p>
        </w:tc>
      </w:tr>
      <w:tr w:rsidR="002C6BC1" w:rsidTr="009E3CAA">
        <w:trPr>
          <w:trHeight w:val="440"/>
        </w:trPr>
        <w:tc>
          <w:tcPr>
            <w:tcW w:w="1698" w:type="dxa"/>
            <w:gridSpan w:val="2"/>
            <w:tcBorders>
              <w:bottom w:val="nil"/>
              <w:right w:val="nil"/>
            </w:tcBorders>
            <w:shd w:val="clear" w:color="auto" w:fill="auto"/>
            <w:vAlign w:val="center"/>
          </w:tcPr>
          <w:p w:rsidR="002C6BC1" w:rsidRPr="006C20EE" w:rsidRDefault="002C6BC1" w:rsidP="00E36E86">
            <w:pPr>
              <w:jc w:val="right"/>
              <w:rPr>
                <w:sz w:val="18"/>
              </w:rPr>
            </w:pPr>
            <w:r w:rsidRPr="006C20EE">
              <w:rPr>
                <w:sz w:val="18"/>
              </w:rPr>
              <w:t xml:space="preserve">Union:     </w:t>
            </w:r>
          </w:p>
        </w:tc>
        <w:tc>
          <w:tcPr>
            <w:tcW w:w="1082" w:type="dxa"/>
            <w:gridSpan w:val="2"/>
            <w:tcBorders>
              <w:top w:val="nil"/>
              <w:left w:val="nil"/>
              <w:bottom w:val="single" w:sz="2" w:space="0" w:color="auto"/>
              <w:right w:val="nil"/>
            </w:tcBorders>
            <w:shd w:val="clear" w:color="auto" w:fill="auto"/>
            <w:vAlign w:val="center"/>
          </w:tcPr>
          <w:p w:rsidR="002C6BC1" w:rsidRPr="009E3CAA" w:rsidRDefault="002C6BC1" w:rsidP="009E3CAA">
            <w:pPr>
              <w:rPr>
                <w:color w:val="FF0000"/>
                <w:sz w:val="18"/>
              </w:rPr>
            </w:pPr>
          </w:p>
        </w:tc>
        <w:tc>
          <w:tcPr>
            <w:tcW w:w="4140" w:type="dxa"/>
            <w:gridSpan w:val="5"/>
            <w:tcBorders>
              <w:left w:val="nil"/>
              <w:bottom w:val="nil"/>
              <w:right w:val="nil"/>
            </w:tcBorders>
            <w:shd w:val="clear" w:color="auto" w:fill="auto"/>
            <w:vAlign w:val="center"/>
          </w:tcPr>
          <w:p w:rsidR="002C6BC1" w:rsidRPr="006C20EE" w:rsidRDefault="002C6BC1" w:rsidP="00E36E86">
            <w:pPr>
              <w:jc w:val="right"/>
              <w:rPr>
                <w:sz w:val="18"/>
                <w:szCs w:val="20"/>
              </w:rPr>
            </w:pPr>
            <w:r w:rsidRPr="006C20EE">
              <w:rPr>
                <w:sz w:val="18"/>
              </w:rPr>
              <w:t xml:space="preserve">Union adopted Cash </w:t>
            </w:r>
            <w:proofErr w:type="gramStart"/>
            <w:r w:rsidRPr="006C20EE">
              <w:rPr>
                <w:sz w:val="18"/>
              </w:rPr>
              <w:t>in Lieu of</w:t>
            </w:r>
            <w:proofErr w:type="gramEnd"/>
            <w:r w:rsidRPr="006C20EE">
              <w:rPr>
                <w:sz w:val="18"/>
              </w:rPr>
              <w:t xml:space="preserve"> Leave policy:</w:t>
            </w:r>
          </w:p>
        </w:tc>
        <w:tc>
          <w:tcPr>
            <w:tcW w:w="1219" w:type="dxa"/>
            <w:gridSpan w:val="2"/>
            <w:tcBorders>
              <w:top w:val="nil"/>
              <w:left w:val="nil"/>
              <w:bottom w:val="nil"/>
              <w:right w:val="nil"/>
            </w:tcBorders>
            <w:vAlign w:val="center"/>
          </w:tcPr>
          <w:p w:rsidR="002C6BC1" w:rsidRPr="006C20EE" w:rsidRDefault="002C6BC1" w:rsidP="00E36E86">
            <w:pPr>
              <w:rPr>
                <w:sz w:val="18"/>
                <w:szCs w:val="24"/>
              </w:rPr>
            </w:pPr>
            <w:r w:rsidRPr="006C20EE">
              <w:rPr>
                <w:sz w:val="18"/>
              </w:rPr>
              <w:sym w:font="Wingdings" w:char="F071"/>
            </w:r>
            <w:r w:rsidRPr="006C20EE">
              <w:rPr>
                <w:sz w:val="18"/>
              </w:rPr>
              <w:t xml:space="preserve"> Yes</w:t>
            </w:r>
          </w:p>
        </w:tc>
        <w:tc>
          <w:tcPr>
            <w:tcW w:w="2296" w:type="dxa"/>
            <w:gridSpan w:val="6"/>
            <w:tcBorders>
              <w:top w:val="nil"/>
              <w:left w:val="nil"/>
              <w:bottom w:val="nil"/>
            </w:tcBorders>
            <w:vAlign w:val="center"/>
          </w:tcPr>
          <w:p w:rsidR="002C6BC1" w:rsidRPr="006C20EE" w:rsidRDefault="002C6BC1" w:rsidP="00E36E86">
            <w:pPr>
              <w:rPr>
                <w:sz w:val="18"/>
                <w:szCs w:val="24"/>
              </w:rPr>
            </w:pPr>
            <w:r w:rsidRPr="006C20EE">
              <w:rPr>
                <w:sz w:val="18"/>
              </w:rPr>
              <w:sym w:font="Wingdings" w:char="F071"/>
            </w:r>
            <w:r w:rsidRPr="006C20EE">
              <w:rPr>
                <w:sz w:val="18"/>
              </w:rPr>
              <w:t xml:space="preserve"> No</w:t>
            </w:r>
          </w:p>
        </w:tc>
      </w:tr>
      <w:tr w:rsidR="00B4202F" w:rsidTr="009E3CAA">
        <w:trPr>
          <w:trHeight w:val="432"/>
        </w:trPr>
        <w:tc>
          <w:tcPr>
            <w:tcW w:w="1698" w:type="dxa"/>
            <w:gridSpan w:val="2"/>
            <w:tcBorders>
              <w:top w:val="nil"/>
              <w:left w:val="single" w:sz="4" w:space="0" w:color="auto"/>
              <w:bottom w:val="nil"/>
              <w:right w:val="nil"/>
            </w:tcBorders>
            <w:vAlign w:val="center"/>
          </w:tcPr>
          <w:p w:rsidR="00B4202F" w:rsidRPr="00E36E86" w:rsidRDefault="00B4202F" w:rsidP="00E36E86">
            <w:pPr>
              <w:jc w:val="right"/>
              <w:rPr>
                <w:sz w:val="18"/>
              </w:rPr>
            </w:pPr>
            <w:r w:rsidRPr="006C20EE">
              <w:rPr>
                <w:sz w:val="18"/>
              </w:rPr>
              <w:t>Max buydown limit:</w:t>
            </w:r>
          </w:p>
        </w:tc>
        <w:tc>
          <w:tcPr>
            <w:tcW w:w="1082" w:type="dxa"/>
            <w:gridSpan w:val="2"/>
            <w:tcBorders>
              <w:top w:val="nil"/>
              <w:left w:val="nil"/>
              <w:bottom w:val="single" w:sz="2" w:space="0" w:color="auto"/>
              <w:right w:val="nil"/>
            </w:tcBorders>
            <w:vAlign w:val="center"/>
          </w:tcPr>
          <w:p w:rsidR="00B4202F" w:rsidRPr="009E3CAA" w:rsidRDefault="00B4202F" w:rsidP="009E3CAA">
            <w:pPr>
              <w:rPr>
                <w:color w:val="FF0000"/>
                <w:sz w:val="18"/>
                <w:szCs w:val="20"/>
              </w:rPr>
            </w:pPr>
          </w:p>
        </w:tc>
        <w:tc>
          <w:tcPr>
            <w:tcW w:w="4140" w:type="dxa"/>
            <w:gridSpan w:val="5"/>
            <w:tcBorders>
              <w:top w:val="nil"/>
              <w:left w:val="nil"/>
              <w:bottom w:val="nil"/>
              <w:right w:val="nil"/>
            </w:tcBorders>
            <w:vAlign w:val="center"/>
          </w:tcPr>
          <w:p w:rsidR="00B4202F" w:rsidRPr="006C20EE" w:rsidRDefault="00B4202F" w:rsidP="00E36E86">
            <w:pPr>
              <w:jc w:val="right"/>
              <w:rPr>
                <w:sz w:val="18"/>
              </w:rPr>
            </w:pPr>
            <w:r>
              <w:rPr>
                <w:sz w:val="18"/>
              </w:rPr>
              <w:t>Service hours:</w:t>
            </w:r>
          </w:p>
        </w:tc>
        <w:tc>
          <w:tcPr>
            <w:tcW w:w="1265" w:type="dxa"/>
            <w:gridSpan w:val="3"/>
            <w:tcBorders>
              <w:top w:val="nil"/>
              <w:left w:val="nil"/>
              <w:bottom w:val="nil"/>
              <w:right w:val="nil"/>
            </w:tcBorders>
            <w:vAlign w:val="center"/>
          </w:tcPr>
          <w:p w:rsidR="00B4202F" w:rsidRPr="009E3CAA" w:rsidRDefault="00B4202F" w:rsidP="00E36E86">
            <w:pPr>
              <w:rPr>
                <w:color w:val="FF0000"/>
                <w:sz w:val="18"/>
              </w:rPr>
            </w:pPr>
          </w:p>
        </w:tc>
        <w:tc>
          <w:tcPr>
            <w:tcW w:w="2250" w:type="dxa"/>
            <w:gridSpan w:val="5"/>
            <w:tcBorders>
              <w:top w:val="nil"/>
              <w:left w:val="nil"/>
              <w:bottom w:val="nil"/>
              <w:right w:val="single" w:sz="4" w:space="0" w:color="auto"/>
            </w:tcBorders>
            <w:vAlign w:val="center"/>
          </w:tcPr>
          <w:p w:rsidR="00B4202F" w:rsidRPr="006C20EE" w:rsidRDefault="00B4202F" w:rsidP="00E36E86">
            <w:pPr>
              <w:rPr>
                <w:sz w:val="18"/>
                <w:szCs w:val="24"/>
              </w:rPr>
            </w:pPr>
          </w:p>
        </w:tc>
      </w:tr>
      <w:tr w:rsidR="00E36E86" w:rsidTr="009E3CAA">
        <w:trPr>
          <w:trHeight w:val="359"/>
        </w:trPr>
        <w:tc>
          <w:tcPr>
            <w:tcW w:w="6920" w:type="dxa"/>
            <w:gridSpan w:val="9"/>
            <w:tcBorders>
              <w:top w:val="nil"/>
              <w:bottom w:val="nil"/>
              <w:right w:val="nil"/>
            </w:tcBorders>
            <w:vAlign w:val="center"/>
          </w:tcPr>
          <w:p w:rsidR="00E36E86" w:rsidRPr="006C20EE" w:rsidRDefault="00E36E86" w:rsidP="00E36E86">
            <w:pPr>
              <w:jc w:val="right"/>
              <w:rPr>
                <w:sz w:val="18"/>
              </w:rPr>
            </w:pPr>
            <w:r w:rsidRPr="006C20EE">
              <w:rPr>
                <w:sz w:val="18"/>
              </w:rPr>
              <w:t>Vacation hours taken in eligibility window:</w:t>
            </w:r>
          </w:p>
        </w:tc>
        <w:tc>
          <w:tcPr>
            <w:tcW w:w="1265" w:type="dxa"/>
            <w:gridSpan w:val="3"/>
            <w:tcBorders>
              <w:top w:val="single" w:sz="4" w:space="0" w:color="auto"/>
              <w:left w:val="nil"/>
              <w:bottom w:val="single" w:sz="4" w:space="0" w:color="auto"/>
              <w:right w:val="nil"/>
            </w:tcBorders>
            <w:vAlign w:val="center"/>
          </w:tcPr>
          <w:p w:rsidR="00E36E86" w:rsidRPr="009E3CAA" w:rsidRDefault="00E36E86" w:rsidP="00E36E86">
            <w:pPr>
              <w:rPr>
                <w:color w:val="FF0000"/>
                <w:sz w:val="18"/>
              </w:rPr>
            </w:pPr>
          </w:p>
        </w:tc>
        <w:tc>
          <w:tcPr>
            <w:tcW w:w="2250" w:type="dxa"/>
            <w:gridSpan w:val="5"/>
            <w:tcBorders>
              <w:top w:val="nil"/>
              <w:left w:val="nil"/>
              <w:bottom w:val="nil"/>
            </w:tcBorders>
            <w:vAlign w:val="center"/>
          </w:tcPr>
          <w:p w:rsidR="00E36E86" w:rsidRPr="006C20EE" w:rsidRDefault="00E36E86" w:rsidP="00E36E86">
            <w:pPr>
              <w:rPr>
                <w:sz w:val="18"/>
              </w:rPr>
            </w:pPr>
          </w:p>
        </w:tc>
      </w:tr>
      <w:tr w:rsidR="00E36E86" w:rsidTr="009E3CAA">
        <w:trPr>
          <w:trHeight w:val="359"/>
        </w:trPr>
        <w:tc>
          <w:tcPr>
            <w:tcW w:w="6920" w:type="dxa"/>
            <w:gridSpan w:val="9"/>
            <w:tcBorders>
              <w:top w:val="nil"/>
              <w:bottom w:val="nil"/>
              <w:right w:val="nil"/>
            </w:tcBorders>
            <w:vAlign w:val="center"/>
          </w:tcPr>
          <w:p w:rsidR="00E36E86" w:rsidRPr="006C20EE" w:rsidRDefault="00E36E86" w:rsidP="00E36E86">
            <w:pPr>
              <w:jc w:val="right"/>
              <w:rPr>
                <w:sz w:val="18"/>
              </w:rPr>
            </w:pPr>
            <w:r w:rsidRPr="006C20EE">
              <w:rPr>
                <w:sz w:val="18"/>
              </w:rPr>
              <w:t>Vacation hours accrued in current year:</w:t>
            </w:r>
          </w:p>
        </w:tc>
        <w:tc>
          <w:tcPr>
            <w:tcW w:w="1265" w:type="dxa"/>
            <w:gridSpan w:val="3"/>
            <w:tcBorders>
              <w:top w:val="single" w:sz="4" w:space="0" w:color="auto"/>
              <w:left w:val="nil"/>
              <w:bottom w:val="single" w:sz="4" w:space="0" w:color="auto"/>
              <w:right w:val="nil"/>
            </w:tcBorders>
            <w:vAlign w:val="center"/>
          </w:tcPr>
          <w:p w:rsidR="00E36E86" w:rsidRPr="009E3CAA" w:rsidRDefault="00E36E86" w:rsidP="00E36E86">
            <w:pPr>
              <w:rPr>
                <w:color w:val="FF0000"/>
                <w:sz w:val="18"/>
              </w:rPr>
            </w:pPr>
          </w:p>
        </w:tc>
        <w:tc>
          <w:tcPr>
            <w:tcW w:w="2250" w:type="dxa"/>
            <w:gridSpan w:val="5"/>
            <w:tcBorders>
              <w:top w:val="nil"/>
              <w:left w:val="nil"/>
              <w:bottom w:val="nil"/>
            </w:tcBorders>
            <w:vAlign w:val="center"/>
          </w:tcPr>
          <w:p w:rsidR="00E36E86" w:rsidRPr="006C20EE" w:rsidRDefault="00E36E86" w:rsidP="00E36E86">
            <w:pPr>
              <w:rPr>
                <w:sz w:val="18"/>
              </w:rPr>
            </w:pPr>
          </w:p>
        </w:tc>
      </w:tr>
      <w:tr w:rsidR="00E36E86" w:rsidTr="009E3CAA">
        <w:trPr>
          <w:trHeight w:val="359"/>
        </w:trPr>
        <w:tc>
          <w:tcPr>
            <w:tcW w:w="6920" w:type="dxa"/>
            <w:gridSpan w:val="9"/>
            <w:tcBorders>
              <w:top w:val="nil"/>
              <w:bottom w:val="nil"/>
              <w:right w:val="nil"/>
            </w:tcBorders>
            <w:vAlign w:val="center"/>
          </w:tcPr>
          <w:p w:rsidR="00E36E86" w:rsidRPr="006C20EE" w:rsidRDefault="00E36E86" w:rsidP="00E36E86">
            <w:pPr>
              <w:jc w:val="right"/>
              <w:rPr>
                <w:sz w:val="18"/>
              </w:rPr>
            </w:pPr>
            <w:r w:rsidRPr="006C20EE">
              <w:rPr>
                <w:sz w:val="18"/>
              </w:rPr>
              <w:t>Buydown hours in current year:</w:t>
            </w:r>
          </w:p>
        </w:tc>
        <w:tc>
          <w:tcPr>
            <w:tcW w:w="1265" w:type="dxa"/>
            <w:gridSpan w:val="3"/>
            <w:tcBorders>
              <w:top w:val="single" w:sz="4" w:space="0" w:color="auto"/>
              <w:left w:val="nil"/>
              <w:bottom w:val="single" w:sz="4" w:space="0" w:color="auto"/>
              <w:right w:val="nil"/>
            </w:tcBorders>
            <w:vAlign w:val="center"/>
          </w:tcPr>
          <w:p w:rsidR="00E36E86" w:rsidRPr="009E3CAA" w:rsidRDefault="00E36E86" w:rsidP="00E36E86">
            <w:pPr>
              <w:rPr>
                <w:color w:val="FF0000"/>
                <w:sz w:val="18"/>
              </w:rPr>
            </w:pPr>
          </w:p>
        </w:tc>
        <w:tc>
          <w:tcPr>
            <w:tcW w:w="2250" w:type="dxa"/>
            <w:gridSpan w:val="5"/>
            <w:tcBorders>
              <w:top w:val="nil"/>
              <w:left w:val="nil"/>
              <w:bottom w:val="nil"/>
              <w:right w:val="single" w:sz="4" w:space="0" w:color="auto"/>
            </w:tcBorders>
            <w:vAlign w:val="center"/>
          </w:tcPr>
          <w:p w:rsidR="00E36E86" w:rsidRPr="006C20EE" w:rsidRDefault="00E36E86" w:rsidP="00E36E86">
            <w:pPr>
              <w:rPr>
                <w:sz w:val="18"/>
              </w:rPr>
            </w:pPr>
          </w:p>
        </w:tc>
      </w:tr>
      <w:tr w:rsidR="00E36E86" w:rsidTr="009E3CAA">
        <w:trPr>
          <w:trHeight w:val="575"/>
        </w:trPr>
        <w:tc>
          <w:tcPr>
            <w:tcW w:w="6920" w:type="dxa"/>
            <w:gridSpan w:val="9"/>
            <w:tcBorders>
              <w:top w:val="nil"/>
              <w:bottom w:val="nil"/>
              <w:right w:val="nil"/>
            </w:tcBorders>
            <w:vAlign w:val="center"/>
          </w:tcPr>
          <w:p w:rsidR="00E36E86" w:rsidRPr="006C20EE" w:rsidRDefault="00E36E86" w:rsidP="00E36E86">
            <w:pPr>
              <w:jc w:val="right"/>
              <w:rPr>
                <w:sz w:val="18"/>
              </w:rPr>
            </w:pPr>
            <w:r w:rsidRPr="006C20EE">
              <w:rPr>
                <w:sz w:val="18"/>
              </w:rPr>
              <w:t>Notice of Intent to Retire received from CEO:</w:t>
            </w:r>
          </w:p>
        </w:tc>
        <w:tc>
          <w:tcPr>
            <w:tcW w:w="3515" w:type="dxa"/>
            <w:gridSpan w:val="8"/>
            <w:tcBorders>
              <w:top w:val="nil"/>
              <w:left w:val="nil"/>
              <w:bottom w:val="nil"/>
              <w:right w:val="single" w:sz="4" w:space="0" w:color="auto"/>
            </w:tcBorders>
            <w:vAlign w:val="center"/>
          </w:tcPr>
          <w:p w:rsidR="00E36E86" w:rsidRPr="006C20EE" w:rsidRDefault="00E36E86" w:rsidP="00E36E86">
            <w:pPr>
              <w:rPr>
                <w:sz w:val="18"/>
              </w:rPr>
            </w:pPr>
            <w:r w:rsidRPr="006C20EE">
              <w:rPr>
                <w:sz w:val="18"/>
              </w:rPr>
              <w:sym w:font="Wingdings" w:char="F071"/>
            </w:r>
            <w:r w:rsidRPr="006C20EE">
              <w:rPr>
                <w:sz w:val="18"/>
              </w:rPr>
              <w:t xml:space="preserve"> Confirmed</w:t>
            </w:r>
          </w:p>
        </w:tc>
      </w:tr>
      <w:tr w:rsidR="002C6BC1" w:rsidTr="009E3CAA">
        <w:trPr>
          <w:trHeight w:val="359"/>
        </w:trPr>
        <w:tc>
          <w:tcPr>
            <w:tcW w:w="6920" w:type="dxa"/>
            <w:gridSpan w:val="9"/>
            <w:tcBorders>
              <w:top w:val="nil"/>
              <w:bottom w:val="nil"/>
              <w:right w:val="nil"/>
            </w:tcBorders>
            <w:vAlign w:val="center"/>
          </w:tcPr>
          <w:p w:rsidR="002C6BC1" w:rsidRPr="006C20EE" w:rsidRDefault="002C6BC1" w:rsidP="00E36E86">
            <w:pPr>
              <w:jc w:val="right"/>
              <w:rPr>
                <w:sz w:val="18"/>
              </w:rPr>
            </w:pPr>
            <w:r w:rsidRPr="006C20EE">
              <w:rPr>
                <w:sz w:val="18"/>
              </w:rPr>
              <w:t>Employee qualifies for buydown:</w:t>
            </w:r>
          </w:p>
        </w:tc>
        <w:tc>
          <w:tcPr>
            <w:tcW w:w="1219" w:type="dxa"/>
            <w:gridSpan w:val="2"/>
            <w:tcBorders>
              <w:top w:val="nil"/>
              <w:left w:val="nil"/>
              <w:bottom w:val="nil"/>
              <w:right w:val="nil"/>
            </w:tcBorders>
            <w:shd w:val="clear" w:color="auto" w:fill="auto"/>
            <w:vAlign w:val="center"/>
          </w:tcPr>
          <w:p w:rsidR="002C6BC1" w:rsidRPr="006C20EE" w:rsidRDefault="002C6BC1" w:rsidP="00E36E86">
            <w:pPr>
              <w:rPr>
                <w:sz w:val="18"/>
              </w:rPr>
            </w:pPr>
            <w:r w:rsidRPr="006C20EE">
              <w:rPr>
                <w:sz w:val="18"/>
              </w:rPr>
              <w:sym w:font="Wingdings" w:char="F071"/>
            </w:r>
            <w:r w:rsidRPr="006C20EE">
              <w:rPr>
                <w:sz w:val="18"/>
              </w:rPr>
              <w:t xml:space="preserve"> Approved</w:t>
            </w:r>
          </w:p>
        </w:tc>
        <w:tc>
          <w:tcPr>
            <w:tcW w:w="2296" w:type="dxa"/>
            <w:gridSpan w:val="6"/>
            <w:tcBorders>
              <w:top w:val="nil"/>
              <w:left w:val="nil"/>
              <w:bottom w:val="nil"/>
            </w:tcBorders>
            <w:shd w:val="clear" w:color="auto" w:fill="auto"/>
            <w:vAlign w:val="center"/>
          </w:tcPr>
          <w:p w:rsidR="002C6BC1" w:rsidRPr="006C20EE" w:rsidRDefault="002C6BC1" w:rsidP="00E36E86">
            <w:pPr>
              <w:rPr>
                <w:sz w:val="18"/>
              </w:rPr>
            </w:pPr>
            <w:r w:rsidRPr="006C20EE">
              <w:rPr>
                <w:sz w:val="18"/>
              </w:rPr>
              <w:sym w:font="Wingdings" w:char="F071"/>
            </w:r>
            <w:r w:rsidRPr="006C20EE">
              <w:rPr>
                <w:sz w:val="18"/>
              </w:rPr>
              <w:t xml:space="preserve"> Disqualified</w:t>
            </w:r>
          </w:p>
        </w:tc>
      </w:tr>
      <w:tr w:rsidR="00E36E86" w:rsidTr="009E3CAA">
        <w:trPr>
          <w:trHeight w:val="468"/>
        </w:trPr>
        <w:tc>
          <w:tcPr>
            <w:tcW w:w="6920" w:type="dxa"/>
            <w:gridSpan w:val="9"/>
            <w:tcBorders>
              <w:top w:val="nil"/>
              <w:bottom w:val="nil"/>
              <w:right w:val="nil"/>
            </w:tcBorders>
            <w:vAlign w:val="center"/>
          </w:tcPr>
          <w:p w:rsidR="00E36E86" w:rsidRPr="006C20EE" w:rsidRDefault="00E36E86" w:rsidP="00E36E86">
            <w:pPr>
              <w:jc w:val="right"/>
              <w:rPr>
                <w:sz w:val="18"/>
              </w:rPr>
            </w:pPr>
            <w:r w:rsidRPr="006C20EE">
              <w:rPr>
                <w:sz w:val="18"/>
              </w:rPr>
              <w:t>Entered by:</w:t>
            </w:r>
          </w:p>
        </w:tc>
        <w:tc>
          <w:tcPr>
            <w:tcW w:w="1265" w:type="dxa"/>
            <w:gridSpan w:val="3"/>
            <w:tcBorders>
              <w:top w:val="nil"/>
              <w:left w:val="nil"/>
              <w:bottom w:val="single" w:sz="4" w:space="0" w:color="auto"/>
              <w:right w:val="nil"/>
            </w:tcBorders>
            <w:vAlign w:val="center"/>
          </w:tcPr>
          <w:p w:rsidR="00E36E86" w:rsidRPr="006C20EE" w:rsidRDefault="00E36E86" w:rsidP="00E36E86">
            <w:pPr>
              <w:rPr>
                <w:sz w:val="18"/>
              </w:rPr>
            </w:pPr>
          </w:p>
        </w:tc>
        <w:tc>
          <w:tcPr>
            <w:tcW w:w="2250" w:type="dxa"/>
            <w:gridSpan w:val="5"/>
            <w:tcBorders>
              <w:top w:val="nil"/>
              <w:left w:val="nil"/>
              <w:bottom w:val="nil"/>
            </w:tcBorders>
            <w:vAlign w:val="center"/>
          </w:tcPr>
          <w:p w:rsidR="00E36E86" w:rsidRPr="006C20EE" w:rsidRDefault="00E36E86" w:rsidP="00E36E86">
            <w:pPr>
              <w:rPr>
                <w:sz w:val="18"/>
              </w:rPr>
            </w:pPr>
          </w:p>
        </w:tc>
      </w:tr>
      <w:tr w:rsidR="00E36E86" w:rsidTr="009E3CAA">
        <w:trPr>
          <w:trHeight w:val="80"/>
        </w:trPr>
        <w:tc>
          <w:tcPr>
            <w:tcW w:w="6920" w:type="dxa"/>
            <w:gridSpan w:val="9"/>
            <w:tcBorders>
              <w:top w:val="nil"/>
              <w:bottom w:val="nil"/>
              <w:right w:val="nil"/>
            </w:tcBorders>
            <w:vAlign w:val="center"/>
          </w:tcPr>
          <w:p w:rsidR="00E36E86" w:rsidRPr="00560E9E" w:rsidRDefault="00E36E86" w:rsidP="00E36E86">
            <w:pPr>
              <w:rPr>
                <w:sz w:val="12"/>
                <w:szCs w:val="20"/>
              </w:rPr>
            </w:pPr>
          </w:p>
        </w:tc>
        <w:tc>
          <w:tcPr>
            <w:tcW w:w="1265" w:type="dxa"/>
            <w:gridSpan w:val="3"/>
            <w:tcBorders>
              <w:top w:val="single" w:sz="4" w:space="0" w:color="auto"/>
              <w:left w:val="nil"/>
              <w:bottom w:val="nil"/>
              <w:right w:val="nil"/>
            </w:tcBorders>
            <w:vAlign w:val="center"/>
          </w:tcPr>
          <w:p w:rsidR="00E36E86" w:rsidRDefault="00E36E86" w:rsidP="00E36E86"/>
        </w:tc>
        <w:tc>
          <w:tcPr>
            <w:tcW w:w="2250" w:type="dxa"/>
            <w:gridSpan w:val="5"/>
            <w:tcBorders>
              <w:top w:val="nil"/>
              <w:left w:val="nil"/>
              <w:bottom w:val="nil"/>
            </w:tcBorders>
            <w:vAlign w:val="center"/>
          </w:tcPr>
          <w:p w:rsidR="00E36E86" w:rsidRDefault="00E36E86" w:rsidP="00E36E86"/>
        </w:tc>
      </w:tr>
      <w:tr w:rsidR="00E36E86" w:rsidTr="009E3CAA">
        <w:trPr>
          <w:trHeight w:val="476"/>
        </w:trPr>
        <w:tc>
          <w:tcPr>
            <w:tcW w:w="10435" w:type="dxa"/>
            <w:gridSpan w:val="17"/>
            <w:tcBorders>
              <w:top w:val="dashed" w:sz="4" w:space="0" w:color="auto"/>
            </w:tcBorders>
          </w:tcPr>
          <w:p w:rsidR="00E36E86" w:rsidRDefault="00E36E86" w:rsidP="00E36E86">
            <w:pPr>
              <w:rPr>
                <w:sz w:val="18"/>
                <w:szCs w:val="20"/>
              </w:rPr>
            </w:pPr>
            <w:r w:rsidRPr="006C20EE">
              <w:rPr>
                <w:sz w:val="18"/>
                <w:szCs w:val="20"/>
              </w:rPr>
              <w:t>Comments:</w:t>
            </w:r>
          </w:p>
          <w:p w:rsidR="00E36E86" w:rsidRDefault="00E36E86" w:rsidP="00E36E86">
            <w:pPr>
              <w:rPr>
                <w:sz w:val="20"/>
                <w:szCs w:val="20"/>
              </w:rPr>
            </w:pPr>
          </w:p>
          <w:p w:rsidR="007F62F9" w:rsidRDefault="007F62F9" w:rsidP="00E36E86">
            <w:pPr>
              <w:rPr>
                <w:sz w:val="20"/>
                <w:szCs w:val="20"/>
              </w:rPr>
            </w:pPr>
          </w:p>
          <w:p w:rsidR="007F62F9" w:rsidRPr="00514C30" w:rsidRDefault="007F62F9" w:rsidP="00E36E86">
            <w:pPr>
              <w:rPr>
                <w:sz w:val="20"/>
                <w:szCs w:val="20"/>
              </w:rPr>
            </w:pPr>
          </w:p>
        </w:tc>
      </w:tr>
      <w:bookmarkEnd w:id="1"/>
    </w:tbl>
    <w:p w:rsidR="004D24F5" w:rsidRDefault="004D24F5" w:rsidP="00DF7796"/>
    <w:sectPr w:rsidR="004D24F5" w:rsidSect="009F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9E"/>
    <w:rsid w:val="000479F8"/>
    <w:rsid w:val="00072F81"/>
    <w:rsid w:val="000860EF"/>
    <w:rsid w:val="00092DF9"/>
    <w:rsid w:val="000A4AB7"/>
    <w:rsid w:val="000C2E7B"/>
    <w:rsid w:val="000D28EC"/>
    <w:rsid w:val="00105CC4"/>
    <w:rsid w:val="00113A93"/>
    <w:rsid w:val="0013205F"/>
    <w:rsid w:val="00161653"/>
    <w:rsid w:val="0016678E"/>
    <w:rsid w:val="001A7151"/>
    <w:rsid w:val="001C6CF4"/>
    <w:rsid w:val="001D54B5"/>
    <w:rsid w:val="001F5956"/>
    <w:rsid w:val="00201EC6"/>
    <w:rsid w:val="00214470"/>
    <w:rsid w:val="0025356E"/>
    <w:rsid w:val="00264A4A"/>
    <w:rsid w:val="00293E73"/>
    <w:rsid w:val="002B7334"/>
    <w:rsid w:val="002C6BC1"/>
    <w:rsid w:val="002D4BF4"/>
    <w:rsid w:val="002E0674"/>
    <w:rsid w:val="002F1110"/>
    <w:rsid w:val="002F55EB"/>
    <w:rsid w:val="00312480"/>
    <w:rsid w:val="00332AE1"/>
    <w:rsid w:val="00365E6C"/>
    <w:rsid w:val="00377764"/>
    <w:rsid w:val="00394B5E"/>
    <w:rsid w:val="003A5E84"/>
    <w:rsid w:val="003C1D2D"/>
    <w:rsid w:val="003C4DD9"/>
    <w:rsid w:val="003D687B"/>
    <w:rsid w:val="003E02C2"/>
    <w:rsid w:val="00453097"/>
    <w:rsid w:val="004C6217"/>
    <w:rsid w:val="004D24F5"/>
    <w:rsid w:val="00501D54"/>
    <w:rsid w:val="00514C30"/>
    <w:rsid w:val="00521211"/>
    <w:rsid w:val="00560273"/>
    <w:rsid w:val="00560E9E"/>
    <w:rsid w:val="00601DB3"/>
    <w:rsid w:val="00664FFD"/>
    <w:rsid w:val="006C20EE"/>
    <w:rsid w:val="006C4C7E"/>
    <w:rsid w:val="00716B98"/>
    <w:rsid w:val="00717D66"/>
    <w:rsid w:val="007436EB"/>
    <w:rsid w:val="007469ED"/>
    <w:rsid w:val="007605DE"/>
    <w:rsid w:val="00767D32"/>
    <w:rsid w:val="007713B3"/>
    <w:rsid w:val="0078177C"/>
    <w:rsid w:val="00784E0C"/>
    <w:rsid w:val="007A2CA0"/>
    <w:rsid w:val="007B129B"/>
    <w:rsid w:val="007D20D2"/>
    <w:rsid w:val="007F0430"/>
    <w:rsid w:val="007F41CA"/>
    <w:rsid w:val="007F4DA0"/>
    <w:rsid w:val="007F62F9"/>
    <w:rsid w:val="00802347"/>
    <w:rsid w:val="00814CF9"/>
    <w:rsid w:val="0082504A"/>
    <w:rsid w:val="0083111F"/>
    <w:rsid w:val="0085408F"/>
    <w:rsid w:val="00881622"/>
    <w:rsid w:val="008C6655"/>
    <w:rsid w:val="00932E6C"/>
    <w:rsid w:val="00937458"/>
    <w:rsid w:val="0099366D"/>
    <w:rsid w:val="009D209A"/>
    <w:rsid w:val="009E3CAA"/>
    <w:rsid w:val="009F4AE2"/>
    <w:rsid w:val="00A05914"/>
    <w:rsid w:val="00A52864"/>
    <w:rsid w:val="00A66278"/>
    <w:rsid w:val="00A74273"/>
    <w:rsid w:val="00A806FF"/>
    <w:rsid w:val="00A820DB"/>
    <w:rsid w:val="00AB1694"/>
    <w:rsid w:val="00AB429E"/>
    <w:rsid w:val="00AB71C7"/>
    <w:rsid w:val="00AE4A8A"/>
    <w:rsid w:val="00B1439E"/>
    <w:rsid w:val="00B1583F"/>
    <w:rsid w:val="00B32835"/>
    <w:rsid w:val="00B4202F"/>
    <w:rsid w:val="00B42B9F"/>
    <w:rsid w:val="00B85917"/>
    <w:rsid w:val="00B96E29"/>
    <w:rsid w:val="00BB73F9"/>
    <w:rsid w:val="00BD2577"/>
    <w:rsid w:val="00BD3617"/>
    <w:rsid w:val="00BF4997"/>
    <w:rsid w:val="00C004E8"/>
    <w:rsid w:val="00C9701D"/>
    <w:rsid w:val="00CB047E"/>
    <w:rsid w:val="00CC70C3"/>
    <w:rsid w:val="00CD40D6"/>
    <w:rsid w:val="00CD550E"/>
    <w:rsid w:val="00CF7C07"/>
    <w:rsid w:val="00D0309C"/>
    <w:rsid w:val="00D811DF"/>
    <w:rsid w:val="00DF7796"/>
    <w:rsid w:val="00E10D0C"/>
    <w:rsid w:val="00E1131D"/>
    <w:rsid w:val="00E36E86"/>
    <w:rsid w:val="00E50B2B"/>
    <w:rsid w:val="00E61908"/>
    <w:rsid w:val="00E77DBF"/>
    <w:rsid w:val="00E966AD"/>
    <w:rsid w:val="00E979A2"/>
    <w:rsid w:val="00EB3DEB"/>
    <w:rsid w:val="00EF4173"/>
    <w:rsid w:val="00F04253"/>
    <w:rsid w:val="00F57C31"/>
    <w:rsid w:val="00FE7144"/>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E43B"/>
  <w15:chartTrackingRefBased/>
  <w15:docId w15:val="{EFC483AF-1ACD-4280-BC3A-17AE6CE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84"/>
    <w:rPr>
      <w:rFonts w:ascii="Segoe UI" w:hAnsi="Segoe UI" w:cs="Segoe UI"/>
      <w:sz w:val="18"/>
      <w:szCs w:val="18"/>
    </w:rPr>
  </w:style>
  <w:style w:type="character" w:styleId="Hyperlink">
    <w:name w:val="Hyperlink"/>
    <w:basedOn w:val="DefaultParagraphFont"/>
    <w:uiPriority w:val="99"/>
    <w:unhideWhenUsed/>
    <w:rsid w:val="00161653"/>
    <w:rPr>
      <w:color w:val="0563C1" w:themeColor="hyperlink"/>
      <w:u w:val="single"/>
    </w:rPr>
  </w:style>
  <w:style w:type="character" w:styleId="Mention">
    <w:name w:val="Mention"/>
    <w:basedOn w:val="DefaultParagraphFont"/>
    <w:uiPriority w:val="99"/>
    <w:semiHidden/>
    <w:unhideWhenUsed/>
    <w:rsid w:val="00560E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erred.Compensation@ventura.org"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Barraza</dc:creator>
  <cp:keywords/>
  <dc:description/>
  <cp:lastModifiedBy>Herron, Amy</cp:lastModifiedBy>
  <cp:revision>4</cp:revision>
  <cp:lastPrinted>2016-12-21T21:00:00Z</cp:lastPrinted>
  <dcterms:created xsi:type="dcterms:W3CDTF">2017-09-15T18:02:00Z</dcterms:created>
  <dcterms:modified xsi:type="dcterms:W3CDTF">2017-10-03T15:25:00Z</dcterms:modified>
</cp:coreProperties>
</file>