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3427" w14:textId="0841E555" w:rsidR="00E66265" w:rsidRPr="009748C3" w:rsidRDefault="00D10EF3" w:rsidP="009748C3">
      <w:pPr>
        <w:jc w:val="center"/>
        <w:rPr>
          <w:rStyle w:val="Strong"/>
          <w:sz w:val="28"/>
          <w:szCs w:val="28"/>
        </w:rPr>
      </w:pPr>
      <w:bookmarkStart w:id="0" w:name="_Hlk58413864"/>
      <w:r w:rsidRPr="009748C3">
        <w:rPr>
          <w:rStyle w:val="Strong"/>
          <w:sz w:val="28"/>
          <w:szCs w:val="28"/>
        </w:rPr>
        <w:t>AB</w:t>
      </w:r>
      <w:r w:rsidR="009748C3" w:rsidRPr="009748C3">
        <w:rPr>
          <w:rStyle w:val="Strong"/>
          <w:sz w:val="28"/>
          <w:szCs w:val="28"/>
        </w:rPr>
        <w:t xml:space="preserve"> </w:t>
      </w:r>
      <w:r w:rsidRPr="009748C3">
        <w:rPr>
          <w:rStyle w:val="Strong"/>
          <w:sz w:val="28"/>
          <w:szCs w:val="28"/>
        </w:rPr>
        <w:t xml:space="preserve">685 Notification </w:t>
      </w:r>
      <w:r w:rsidR="00841E5C" w:rsidRPr="009748C3">
        <w:rPr>
          <w:rStyle w:val="Strong"/>
          <w:sz w:val="28"/>
          <w:szCs w:val="28"/>
        </w:rPr>
        <w:t>to Employees</w:t>
      </w:r>
    </w:p>
    <w:p w14:paraId="369AD3AC" w14:textId="77777777" w:rsidR="009748C3" w:rsidRPr="009748C3" w:rsidRDefault="009748C3">
      <w:pPr>
        <w:rPr>
          <w:sz w:val="28"/>
          <w:szCs w:val="28"/>
        </w:rPr>
      </w:pPr>
    </w:p>
    <w:p w14:paraId="2D8FAE23" w14:textId="3C39E3BE" w:rsidR="009E3402" w:rsidRDefault="009E3402" w:rsidP="009748C3">
      <w:pPr>
        <w:spacing w:after="240"/>
      </w:pPr>
      <w:r>
        <w:t>Date:</w:t>
      </w:r>
      <w:r w:rsidR="009748C3">
        <w:t>______________________________</w:t>
      </w:r>
    </w:p>
    <w:p w14:paraId="7C1832C1" w14:textId="28A940FF" w:rsidR="00D10EF3" w:rsidRDefault="000966E8" w:rsidP="009748C3">
      <w:pPr>
        <w:spacing w:after="240"/>
      </w:pPr>
      <w:r>
        <w:t>SPECIFIC WORK LOCATION:</w:t>
      </w:r>
      <w:r w:rsidR="009748C3">
        <w:t>_____________________________________________</w:t>
      </w:r>
    </w:p>
    <w:p w14:paraId="475FFF3D" w14:textId="7E1529D2" w:rsidR="000966E8" w:rsidRDefault="000966E8" w:rsidP="009748C3">
      <w:pPr>
        <w:spacing w:after="240"/>
      </w:pPr>
      <w:r>
        <w:t>DATE</w:t>
      </w:r>
      <w:r w:rsidR="00430F43">
        <w:t>(S)</w:t>
      </w:r>
      <w:r>
        <w:t xml:space="preserve"> OF PO</w:t>
      </w:r>
      <w:r w:rsidR="00430F43">
        <w:t>SSIBLE EXPOSURE</w:t>
      </w:r>
      <w:r>
        <w:t>:</w:t>
      </w:r>
      <w:r w:rsidR="009748C3">
        <w:t>_______________________________________</w:t>
      </w:r>
    </w:p>
    <w:p w14:paraId="48CF9B01" w14:textId="3F6DD644" w:rsidR="000966E8" w:rsidRDefault="00504D28" w:rsidP="009748C3">
      <w:pPr>
        <w:spacing w:after="240"/>
      </w:pPr>
      <w:r>
        <w:t>P</w:t>
      </w:r>
      <w:r w:rsidR="000966E8">
        <w:t>ursuant</w:t>
      </w:r>
      <w:r w:rsidR="00D41399">
        <w:t xml:space="preserve"> to</w:t>
      </w:r>
      <w:r w:rsidR="000966E8">
        <w:t xml:space="preserve"> </w:t>
      </w:r>
      <w:r w:rsidR="009748C3">
        <w:t xml:space="preserve">California </w:t>
      </w:r>
      <w:r w:rsidR="000966E8" w:rsidRPr="009748C3">
        <w:t>Labor Code</w:t>
      </w:r>
      <w:r w:rsidR="000966E8">
        <w:t xml:space="preserve"> </w:t>
      </w:r>
      <w:r w:rsidR="009748C3">
        <w:t xml:space="preserve">section </w:t>
      </w:r>
      <w:r w:rsidR="000966E8">
        <w:t>6409.6</w:t>
      </w:r>
      <w:r>
        <w:t xml:space="preserve">, this notice is </w:t>
      </w:r>
      <w:r w:rsidR="000966E8">
        <w:t xml:space="preserve">to advise that </w:t>
      </w:r>
      <w:r w:rsidR="006635BD">
        <w:t xml:space="preserve">you may possibly have been exposed to COVID-19 </w:t>
      </w:r>
      <w:r w:rsidR="00430F43">
        <w:t xml:space="preserve">at the </w:t>
      </w:r>
      <w:r w:rsidR="000966E8">
        <w:t>above location</w:t>
      </w:r>
      <w:r w:rsidR="00B204AC">
        <w:t xml:space="preserve">. </w:t>
      </w:r>
      <w:r w:rsidR="0096642E">
        <w:t>W</w:t>
      </w:r>
      <w:r w:rsidR="00A24AF2">
        <w:t>e</w:t>
      </w:r>
      <w:r w:rsidR="0096642E">
        <w:t xml:space="preserve"> have</w:t>
      </w:r>
      <w:r w:rsidR="00A24AF2">
        <w:t xml:space="preserve"> determined that </w:t>
      </w:r>
      <w:r w:rsidR="002912A3">
        <w:t xml:space="preserve">you </w:t>
      </w:r>
      <w:r w:rsidR="0096642E">
        <w:t xml:space="preserve">were present at the same worksite as </w:t>
      </w:r>
      <w:r w:rsidR="00620800">
        <w:t xml:space="preserve">an individual who </w:t>
      </w:r>
      <w:r w:rsidR="0096642E">
        <w:t xml:space="preserve">has </w:t>
      </w:r>
      <w:r w:rsidR="009748C3">
        <w:t xml:space="preserve">received a positive </w:t>
      </w:r>
      <w:r w:rsidR="0096642E">
        <w:t>COVID-19</w:t>
      </w:r>
      <w:r w:rsidR="009748C3">
        <w:t xml:space="preserve"> test result</w:t>
      </w:r>
      <w:r w:rsidR="00620800">
        <w:t xml:space="preserve">. </w:t>
      </w:r>
      <w:r w:rsidR="00303737">
        <w:t xml:space="preserve">If contact tracing determines that you may have been exposed to the individual for more than 15 minutes </w:t>
      </w:r>
      <w:r w:rsidR="008F65A3">
        <w:t xml:space="preserve">or greater in any </w:t>
      </w:r>
      <w:r w:rsidR="00303737">
        <w:t>24-hour period</w:t>
      </w:r>
      <w:r w:rsidR="008F65A3">
        <w:t xml:space="preserve"> within or overlapping with the </w:t>
      </w:r>
      <w:r w:rsidR="00643EBE">
        <w:t xml:space="preserve">individual’s infectious </w:t>
      </w:r>
      <w:r w:rsidR="008F65A3">
        <w:t>period</w:t>
      </w:r>
      <w:r w:rsidR="00303737">
        <w:t>, you will receive a separate notice with instructions about your work status and COVID-19 testing pursuant to Cal</w:t>
      </w:r>
      <w:r w:rsidR="009748C3">
        <w:t>/</w:t>
      </w:r>
      <w:r w:rsidR="00303737">
        <w:t xml:space="preserve">OSHA regulations. </w:t>
      </w:r>
      <w:r w:rsidR="00643EBE">
        <w:t xml:space="preserve"> Under Cal/OSHA COVID-19 Emergency Temporary Standards, the County is required to </w:t>
      </w:r>
      <w:r w:rsidR="00862223">
        <w:t xml:space="preserve">review current CDPH guidance for persons who had close contact.  The latest CDPH guidance (General Public) </w:t>
      </w:r>
      <w:r w:rsidR="00643EBE">
        <w:t>exclude</w:t>
      </w:r>
      <w:r w:rsidR="00862223">
        <w:t>s</w:t>
      </w:r>
      <w:r w:rsidR="00643EBE">
        <w:t xml:space="preserve"> personnel who had a close contact and are </w:t>
      </w:r>
      <w:r w:rsidR="00643EBE" w:rsidRPr="00E2676B">
        <w:t xml:space="preserve">symptomatic </w:t>
      </w:r>
      <w:r w:rsidR="00643EBE">
        <w:t xml:space="preserve">from the workplace while waiting for test results.  </w:t>
      </w:r>
    </w:p>
    <w:p w14:paraId="6C9C5D86" w14:textId="31DAC5C0" w:rsidR="00303737" w:rsidRDefault="00303737" w:rsidP="009748C3">
      <w:pPr>
        <w:spacing w:after="240"/>
      </w:pPr>
      <w:r>
        <w:t>The individual for whom contact tracing has been conducted is afforded a right to privacy and therefore no additional information regarding the individual will be disclosed. Occupants of the work location are cautioned not to speculate about or discuss the health condition</w:t>
      </w:r>
      <w:r w:rsidR="00504D28">
        <w:t>s</w:t>
      </w:r>
      <w:r>
        <w:t xml:space="preserve"> of co-workers.</w:t>
      </w:r>
    </w:p>
    <w:p w14:paraId="5F7A5904" w14:textId="011C78A8" w:rsidR="00430F43" w:rsidRDefault="00303737" w:rsidP="009748C3">
      <w:pPr>
        <w:spacing w:after="240"/>
      </w:pPr>
      <w:r>
        <w:t xml:space="preserve">You </w:t>
      </w:r>
      <w:r w:rsidR="000966E8">
        <w:t xml:space="preserve">may wish to consult with a healthcare provider </w:t>
      </w:r>
      <w:r w:rsidR="009748C3">
        <w:t>and/</w:t>
      </w:r>
      <w:r w:rsidR="000966E8">
        <w:t>or seek COVID-19 testing</w:t>
      </w:r>
      <w:r w:rsidR="006A61CB">
        <w:t>.  Current test sites and options a</w:t>
      </w:r>
      <w:r w:rsidR="009748C3">
        <w:t>re listed</w:t>
      </w:r>
      <w:r w:rsidR="00B204AC">
        <w:t xml:space="preserve"> </w:t>
      </w:r>
      <w:r w:rsidR="00446993">
        <w:t xml:space="preserve">at </w:t>
      </w:r>
      <w:hyperlink r:id="rId7" w:history="1">
        <w:r w:rsidR="00446993" w:rsidRPr="00AA6D5E">
          <w:rPr>
            <w:rStyle w:val="Hyperlink"/>
          </w:rPr>
          <w:t>https://www.venturacountyrecovers.org/coronavirus-testing/</w:t>
        </w:r>
      </w:hyperlink>
      <w:r w:rsidR="00B204AC">
        <w:t xml:space="preserve">. Additional information </w:t>
      </w:r>
      <w:r w:rsidR="0096642E">
        <w:t>may be</w:t>
      </w:r>
      <w:r w:rsidR="00B204AC">
        <w:t xml:space="preserve"> available </w:t>
      </w:r>
      <w:r w:rsidR="00430F43">
        <w:t xml:space="preserve">through your healthcare provider or by calling 2-1-1.  </w:t>
      </w:r>
    </w:p>
    <w:p w14:paraId="73B5DE9E" w14:textId="0F69AAED" w:rsidR="009E3402" w:rsidRDefault="002912A3" w:rsidP="009748C3">
      <w:pPr>
        <w:spacing w:after="240"/>
      </w:pPr>
      <w:r>
        <w:t>Out of an abundance of caution, c</w:t>
      </w:r>
      <w:r w:rsidR="00891E37">
        <w:t>leansing and disinfection protocol</w:t>
      </w:r>
      <w:r w:rsidR="009748C3">
        <w:t>s</w:t>
      </w:r>
      <w:r w:rsidR="00891E37">
        <w:t xml:space="preserve"> </w:t>
      </w:r>
      <w:r w:rsidR="00BA4D12">
        <w:t xml:space="preserve">recommended by the U.S. Centers for Disease Control will be followed </w:t>
      </w:r>
      <w:r w:rsidR="00891E37">
        <w:t>for area</w:t>
      </w:r>
      <w:r w:rsidR="00B204AC">
        <w:t>s</w:t>
      </w:r>
      <w:r w:rsidR="00891E37">
        <w:t xml:space="preserve"> of po</w:t>
      </w:r>
      <w:r w:rsidR="00B204AC">
        <w:t xml:space="preserve">tential </w:t>
      </w:r>
      <w:r w:rsidR="00891E37">
        <w:t xml:space="preserve">exposure </w:t>
      </w:r>
      <w:r w:rsidR="00B204AC">
        <w:t>identified through contract tracing</w:t>
      </w:r>
      <w:r w:rsidR="00891E37">
        <w:t xml:space="preserve">. </w:t>
      </w:r>
      <w:r w:rsidR="00BA4D12">
        <w:t>H</w:t>
      </w:r>
      <w:r w:rsidR="00B204AC">
        <w:t xml:space="preserve">ard surfaces </w:t>
      </w:r>
      <w:r w:rsidR="00BA4D12">
        <w:t xml:space="preserve">will be cleansed in potentially exposed </w:t>
      </w:r>
      <w:r w:rsidR="009E3402">
        <w:t>work area</w:t>
      </w:r>
      <w:r w:rsidR="00BA4D12">
        <w:t>s</w:t>
      </w:r>
      <w:r w:rsidR="009E3402">
        <w:t xml:space="preserve"> </w:t>
      </w:r>
      <w:r w:rsidR="00B204AC">
        <w:t xml:space="preserve">and common areas. </w:t>
      </w:r>
      <w:r w:rsidR="00BA4D12">
        <w:t xml:space="preserve">Carpeted surfaces will be vacuumed after regular work hours. </w:t>
      </w:r>
      <w:r>
        <w:t xml:space="preserve">Should you encounter areas marked off limits, please honor the cautionary signage. </w:t>
      </w:r>
      <w:r w:rsidR="00BA4D12">
        <w:t>Further i</w:t>
      </w:r>
      <w:r w:rsidR="00CB2630">
        <w:t>nformation regarding cleaning and sanitizing protocol can be found in the agency</w:t>
      </w:r>
      <w:r w:rsidR="009748C3">
        <w:t>/department</w:t>
      </w:r>
      <w:r w:rsidR="00CB2630">
        <w:t xml:space="preserve"> </w:t>
      </w:r>
      <w:r w:rsidR="006A61CB">
        <w:t>COVID-19 Prevention Plan</w:t>
      </w:r>
      <w:r w:rsidR="00CB2630">
        <w:t xml:space="preserve"> available through your agency</w:t>
      </w:r>
      <w:r w:rsidR="009748C3">
        <w:t>/department</w:t>
      </w:r>
      <w:r w:rsidR="00CB2630">
        <w:t xml:space="preserve"> safety coordinator.</w:t>
      </w:r>
    </w:p>
    <w:p w14:paraId="42307778" w14:textId="75A9F4B6" w:rsidR="008F65A3" w:rsidRDefault="009E3402" w:rsidP="008F65A3">
      <w:pPr>
        <w:spacing w:after="240"/>
      </w:pPr>
      <w:r>
        <w:t xml:space="preserve">It is </w:t>
      </w:r>
      <w:r w:rsidR="009748C3">
        <w:t>important that</w:t>
      </w:r>
      <w:r>
        <w:t xml:space="preserve"> each employee observe</w:t>
      </w:r>
      <w:r w:rsidR="009748C3">
        <w:t>s</w:t>
      </w:r>
      <w:r>
        <w:t xml:space="preserve"> safe public health practices for your own protection and that of </w:t>
      </w:r>
      <w:r w:rsidR="00446993">
        <w:t xml:space="preserve">close-by </w:t>
      </w:r>
      <w:r>
        <w:t>co-workers</w:t>
      </w:r>
      <w:r w:rsidR="00446993">
        <w:t xml:space="preserve"> and members of the public</w:t>
      </w:r>
      <w:r>
        <w:t>.</w:t>
      </w:r>
      <w:r w:rsidR="00891E37">
        <w:t xml:space="preserve"> </w:t>
      </w:r>
      <w:r w:rsidR="008F65A3">
        <w:t xml:space="preserve">This includes diligence in wearing face coverings in compliance with County policies and public health orders and good personal hand hygiene. </w:t>
      </w:r>
    </w:p>
    <w:p w14:paraId="0DDB197E" w14:textId="0C4CF516" w:rsidR="00891E37" w:rsidRDefault="00891E37" w:rsidP="009748C3">
      <w:pPr>
        <w:spacing w:after="240"/>
      </w:pPr>
      <w:r>
        <w:lastRenderedPageBreak/>
        <w:t xml:space="preserve">Certain </w:t>
      </w:r>
      <w:r w:rsidR="00DA15C2">
        <w:t>c</w:t>
      </w:r>
      <w:r w:rsidR="00CB2630">
        <w:t xml:space="preserve">ounty, </w:t>
      </w:r>
      <w:r w:rsidR="00DA15C2">
        <w:t>s</w:t>
      </w:r>
      <w:r w:rsidR="00CB2630">
        <w:t xml:space="preserve">tate and </w:t>
      </w:r>
      <w:r w:rsidR="00DA15C2">
        <w:t>f</w:t>
      </w:r>
      <w:r w:rsidR="00CB2630">
        <w:t xml:space="preserve">ederal </w:t>
      </w:r>
      <w:r>
        <w:t xml:space="preserve">benefits may be available should you become ill </w:t>
      </w:r>
      <w:r w:rsidR="00DA15C2">
        <w:t>and/</w:t>
      </w:r>
      <w:r>
        <w:t xml:space="preserve">or </w:t>
      </w:r>
      <w:r w:rsidR="00CB2630">
        <w:t xml:space="preserve">be required to miss work due to COVID-19. </w:t>
      </w:r>
      <w:r>
        <w:t xml:space="preserve">The benefits </w:t>
      </w:r>
      <w:r w:rsidR="00CB2630">
        <w:t>that may be available differ for each individual based on their individual circumstances</w:t>
      </w:r>
      <w:r w:rsidR="00504D28">
        <w:t xml:space="preserve"> and </w:t>
      </w:r>
      <w:r w:rsidR="00CB2630">
        <w:t>m</w:t>
      </w:r>
      <w:r>
        <w:t>ay include COVID-19 specific paid leave</w:t>
      </w:r>
      <w:r w:rsidR="00CB2630">
        <w:t xml:space="preserve"> such as County Attestation Time</w:t>
      </w:r>
      <w:r>
        <w:t>, p</w:t>
      </w:r>
      <w:r w:rsidR="00CB2630">
        <w:t xml:space="preserve">ersonal </w:t>
      </w:r>
      <w:r>
        <w:t xml:space="preserve">sick leave, </w:t>
      </w:r>
      <w:r w:rsidR="00DA15C2">
        <w:t>leave under federal and state laws</w:t>
      </w:r>
      <w:r w:rsidR="00504D28">
        <w:t>,</w:t>
      </w:r>
      <w:r w:rsidR="00DA15C2">
        <w:t xml:space="preserve"> </w:t>
      </w:r>
      <w:r>
        <w:t xml:space="preserve">and/or workers’ compensation benefits. </w:t>
      </w:r>
      <w:r w:rsidR="00504D28">
        <w:t xml:space="preserve">As </w:t>
      </w:r>
      <w:r w:rsidR="00CB2630">
        <w:t>t</w:t>
      </w:r>
      <w:r>
        <w:t xml:space="preserve">he available benefits differ from person to person, please contact your Human Resources representative </w:t>
      </w:r>
      <w:r w:rsidR="00504D28">
        <w:t>for</w:t>
      </w:r>
      <w:r>
        <w:t xml:space="preserve"> questions about the benefits </w:t>
      </w:r>
      <w:r w:rsidR="00CB2630">
        <w:t xml:space="preserve">that may be </w:t>
      </w:r>
      <w:r>
        <w:t>available to you.</w:t>
      </w:r>
    </w:p>
    <w:p w14:paraId="296DB4E4" w14:textId="77777777" w:rsidR="00891E37" w:rsidRDefault="00891E37" w:rsidP="009748C3">
      <w:pPr>
        <w:spacing w:after="240"/>
      </w:pPr>
      <w:r>
        <w:t xml:space="preserve">It is unlawful to discriminate against an employee based on disability or a medical condition. The County takes this prohibition seriously. You must not discriminate against an occupant of your worksite, nor will you be discriminated against if you require assistance during this pandemic. Please advise your Human Resources representatives </w:t>
      </w:r>
      <w:r w:rsidR="009E3402">
        <w:t xml:space="preserve">should you have </w:t>
      </w:r>
      <w:r>
        <w:t xml:space="preserve">any </w:t>
      </w:r>
      <w:r w:rsidR="009E3402">
        <w:t xml:space="preserve">such </w:t>
      </w:r>
      <w:r>
        <w:t>concerns</w:t>
      </w:r>
      <w:r w:rsidR="009E3402">
        <w:t xml:space="preserve">.  </w:t>
      </w:r>
    </w:p>
    <w:p w14:paraId="70C1588E" w14:textId="77777777" w:rsidR="009E3402" w:rsidRDefault="009E3402"/>
    <w:p w14:paraId="27966338" w14:textId="2658E333" w:rsidR="008E39F0" w:rsidRDefault="009E3402" w:rsidP="00CD378F">
      <w:pPr>
        <w:spacing w:after="0"/>
      </w:pPr>
      <w:r>
        <w:t>c:</w:t>
      </w:r>
      <w:r w:rsidR="00552FD4">
        <w:tab/>
      </w:r>
      <w:r w:rsidR="008E39F0">
        <w:t xml:space="preserve">Industrial Relations </w:t>
      </w:r>
    </w:p>
    <w:bookmarkEnd w:id="0"/>
    <w:p w14:paraId="4B4CEA74" w14:textId="77777777" w:rsidR="00A874FB" w:rsidRDefault="00A874FB">
      <w:pPr>
        <w:spacing w:line="259" w:lineRule="auto"/>
      </w:pPr>
    </w:p>
    <w:sectPr w:rsidR="00A874FB" w:rsidSect="000A535C">
      <w:foot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D352" w14:textId="77777777" w:rsidR="00A92B37" w:rsidRDefault="00A92B37" w:rsidP="00504D28">
      <w:pPr>
        <w:spacing w:after="0"/>
      </w:pPr>
      <w:r>
        <w:separator/>
      </w:r>
    </w:p>
  </w:endnote>
  <w:endnote w:type="continuationSeparator" w:id="0">
    <w:p w14:paraId="3D9ECB8E" w14:textId="77777777" w:rsidR="00A92B37" w:rsidRDefault="00A92B37" w:rsidP="00504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27822"/>
      <w:docPartObj>
        <w:docPartGallery w:val="Page Numbers (Bottom of Page)"/>
        <w:docPartUnique/>
      </w:docPartObj>
    </w:sdtPr>
    <w:sdtEndPr>
      <w:rPr>
        <w:noProof/>
      </w:rPr>
    </w:sdtEndPr>
    <w:sdtContent>
      <w:p w14:paraId="37FB04EC" w14:textId="22BC0272" w:rsidR="00504D28" w:rsidRDefault="00504D28" w:rsidP="000A5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804863"/>
      <w:docPartObj>
        <w:docPartGallery w:val="Page Numbers (Bottom of Page)"/>
        <w:docPartUnique/>
      </w:docPartObj>
    </w:sdtPr>
    <w:sdtEndPr>
      <w:rPr>
        <w:noProof/>
        <w:sz w:val="20"/>
        <w:szCs w:val="20"/>
      </w:rPr>
    </w:sdtEndPr>
    <w:sdtContent>
      <w:p w14:paraId="2EAB54D6" w14:textId="430A5B3B" w:rsidR="00E77C6E" w:rsidRPr="000A535C" w:rsidRDefault="00E77C6E" w:rsidP="000A535C">
        <w:pPr>
          <w:pStyle w:val="Footer"/>
          <w:jc w:val="center"/>
          <w:rPr>
            <w:sz w:val="20"/>
            <w:szCs w:val="20"/>
          </w:rPr>
        </w:pPr>
        <w:r w:rsidRPr="000A535C">
          <w:rPr>
            <w:sz w:val="20"/>
            <w:szCs w:val="20"/>
          </w:rPr>
          <w:fldChar w:fldCharType="begin"/>
        </w:r>
        <w:r w:rsidRPr="000A535C">
          <w:rPr>
            <w:sz w:val="20"/>
            <w:szCs w:val="20"/>
          </w:rPr>
          <w:instrText xml:space="preserve"> PAGE   \* MERGEFORMAT </w:instrText>
        </w:r>
        <w:r w:rsidRPr="000A535C">
          <w:rPr>
            <w:sz w:val="20"/>
            <w:szCs w:val="20"/>
          </w:rPr>
          <w:fldChar w:fldCharType="separate"/>
        </w:r>
        <w:r w:rsidRPr="000A535C">
          <w:rPr>
            <w:noProof/>
            <w:sz w:val="20"/>
            <w:szCs w:val="20"/>
          </w:rPr>
          <w:t>2</w:t>
        </w:r>
        <w:r w:rsidRPr="000A535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0865" w14:textId="77777777" w:rsidR="00A92B37" w:rsidRDefault="00A92B37" w:rsidP="00504D28">
      <w:pPr>
        <w:spacing w:after="0"/>
      </w:pPr>
      <w:r>
        <w:separator/>
      </w:r>
    </w:p>
  </w:footnote>
  <w:footnote w:type="continuationSeparator" w:id="0">
    <w:p w14:paraId="418F9809" w14:textId="77777777" w:rsidR="00A92B37" w:rsidRDefault="00A92B37" w:rsidP="00504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9AB6" w14:textId="513818AF" w:rsidR="00E77C6E" w:rsidRDefault="00E77C6E">
    <w:pPr>
      <w:pStyle w:val="Header"/>
    </w:pPr>
    <w:r w:rsidRPr="00E77C6E">
      <w:rPr>
        <w:noProof/>
      </w:rPr>
      <w:drawing>
        <wp:inline distT="0" distB="0" distL="0" distR="0" wp14:anchorId="060AB96D" wp14:editId="2604D6B4">
          <wp:extent cx="907085" cy="907085"/>
          <wp:effectExtent l="0" t="0" r="7620" b="7620"/>
          <wp:docPr id="2" name="Picture 2" descr="G:\HR\AGENCY\SA-PL-KF\Logos\COV Circle logo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R\AGENCY\SA-PL-KF\Logos\COV Circle logo -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839" cy="916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245C"/>
    <w:multiLevelType w:val="hybridMultilevel"/>
    <w:tmpl w:val="476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71B6B"/>
    <w:multiLevelType w:val="hybridMultilevel"/>
    <w:tmpl w:val="880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7FBE"/>
    <w:multiLevelType w:val="hybridMultilevel"/>
    <w:tmpl w:val="DF8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F3"/>
    <w:rsid w:val="00077199"/>
    <w:rsid w:val="000966E8"/>
    <w:rsid w:val="000A535C"/>
    <w:rsid w:val="00104B2B"/>
    <w:rsid w:val="002912A3"/>
    <w:rsid w:val="00303737"/>
    <w:rsid w:val="003424C0"/>
    <w:rsid w:val="00430F43"/>
    <w:rsid w:val="00446993"/>
    <w:rsid w:val="00476732"/>
    <w:rsid w:val="00502D11"/>
    <w:rsid w:val="00504D28"/>
    <w:rsid w:val="00525567"/>
    <w:rsid w:val="00535496"/>
    <w:rsid w:val="00552FD4"/>
    <w:rsid w:val="006166DF"/>
    <w:rsid w:val="00620800"/>
    <w:rsid w:val="00643EBE"/>
    <w:rsid w:val="006635BD"/>
    <w:rsid w:val="006765B2"/>
    <w:rsid w:val="006A61CB"/>
    <w:rsid w:val="00790E76"/>
    <w:rsid w:val="00814ED3"/>
    <w:rsid w:val="00841E5C"/>
    <w:rsid w:val="00862223"/>
    <w:rsid w:val="00891E37"/>
    <w:rsid w:val="008E098F"/>
    <w:rsid w:val="008E39F0"/>
    <w:rsid w:val="008F65A3"/>
    <w:rsid w:val="0096642E"/>
    <w:rsid w:val="009748C3"/>
    <w:rsid w:val="009E3402"/>
    <w:rsid w:val="009E6B8F"/>
    <w:rsid w:val="00A0560A"/>
    <w:rsid w:val="00A24AF2"/>
    <w:rsid w:val="00A3781D"/>
    <w:rsid w:val="00A874FB"/>
    <w:rsid w:val="00A92B37"/>
    <w:rsid w:val="00B20347"/>
    <w:rsid w:val="00B204AC"/>
    <w:rsid w:val="00B6544C"/>
    <w:rsid w:val="00B812BA"/>
    <w:rsid w:val="00BA4D12"/>
    <w:rsid w:val="00BC0EC2"/>
    <w:rsid w:val="00CB2630"/>
    <w:rsid w:val="00CD378F"/>
    <w:rsid w:val="00D10EF3"/>
    <w:rsid w:val="00D41399"/>
    <w:rsid w:val="00DA15C2"/>
    <w:rsid w:val="00E11012"/>
    <w:rsid w:val="00E2676B"/>
    <w:rsid w:val="00E43FD0"/>
    <w:rsid w:val="00E44198"/>
    <w:rsid w:val="00E55FC2"/>
    <w:rsid w:val="00E66265"/>
    <w:rsid w:val="00E77C6E"/>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6571"/>
  <w15:chartTrackingRefBased/>
  <w15:docId w15:val="{4C36EB52-C0A4-4457-90CC-1FDEBEB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8F"/>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EF3"/>
    <w:rPr>
      <w:color w:val="0563C1" w:themeColor="hyperlink"/>
      <w:u w:val="single"/>
    </w:rPr>
  </w:style>
  <w:style w:type="character" w:customStyle="1" w:styleId="UnresolvedMention1">
    <w:name w:val="Unresolved Mention1"/>
    <w:basedOn w:val="DefaultParagraphFont"/>
    <w:uiPriority w:val="99"/>
    <w:semiHidden/>
    <w:unhideWhenUsed/>
    <w:rsid w:val="00D10EF3"/>
    <w:rPr>
      <w:color w:val="808080"/>
      <w:shd w:val="clear" w:color="auto" w:fill="E6E6E6"/>
    </w:rPr>
  </w:style>
  <w:style w:type="paragraph" w:styleId="ListParagraph">
    <w:name w:val="List Paragraph"/>
    <w:basedOn w:val="Normal"/>
    <w:uiPriority w:val="34"/>
    <w:qFormat/>
    <w:rsid w:val="00841E5C"/>
    <w:pPr>
      <w:ind w:left="720"/>
      <w:contextualSpacing/>
    </w:pPr>
  </w:style>
  <w:style w:type="paragraph" w:styleId="BalloonText">
    <w:name w:val="Balloon Text"/>
    <w:basedOn w:val="Normal"/>
    <w:link w:val="BalloonTextChar"/>
    <w:uiPriority w:val="99"/>
    <w:semiHidden/>
    <w:unhideWhenUsed/>
    <w:rsid w:val="00620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00"/>
    <w:rPr>
      <w:rFonts w:ascii="Segoe UI" w:hAnsi="Segoe UI" w:cs="Segoe UI"/>
      <w:sz w:val="18"/>
      <w:szCs w:val="18"/>
    </w:rPr>
  </w:style>
  <w:style w:type="character" w:styleId="CommentReference">
    <w:name w:val="annotation reference"/>
    <w:basedOn w:val="DefaultParagraphFont"/>
    <w:uiPriority w:val="99"/>
    <w:semiHidden/>
    <w:unhideWhenUsed/>
    <w:rsid w:val="0096642E"/>
    <w:rPr>
      <w:sz w:val="16"/>
      <w:szCs w:val="16"/>
    </w:rPr>
  </w:style>
  <w:style w:type="paragraph" w:styleId="CommentText">
    <w:name w:val="annotation text"/>
    <w:basedOn w:val="Normal"/>
    <w:link w:val="CommentTextChar"/>
    <w:uiPriority w:val="99"/>
    <w:semiHidden/>
    <w:unhideWhenUsed/>
    <w:rsid w:val="0096642E"/>
    <w:rPr>
      <w:sz w:val="20"/>
      <w:szCs w:val="20"/>
    </w:rPr>
  </w:style>
  <w:style w:type="character" w:customStyle="1" w:styleId="CommentTextChar">
    <w:name w:val="Comment Text Char"/>
    <w:basedOn w:val="DefaultParagraphFont"/>
    <w:link w:val="CommentText"/>
    <w:uiPriority w:val="99"/>
    <w:semiHidden/>
    <w:rsid w:val="009664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642E"/>
    <w:rPr>
      <w:b/>
      <w:bCs/>
    </w:rPr>
  </w:style>
  <w:style w:type="character" w:customStyle="1" w:styleId="CommentSubjectChar">
    <w:name w:val="Comment Subject Char"/>
    <w:basedOn w:val="CommentTextChar"/>
    <w:link w:val="CommentSubject"/>
    <w:uiPriority w:val="99"/>
    <w:semiHidden/>
    <w:rsid w:val="0096642E"/>
    <w:rPr>
      <w:rFonts w:ascii="Arial" w:hAnsi="Arial" w:cs="Arial"/>
      <w:b/>
      <w:bCs/>
      <w:sz w:val="20"/>
      <w:szCs w:val="20"/>
    </w:rPr>
  </w:style>
  <w:style w:type="table" w:styleId="TableGrid">
    <w:name w:val="Table Grid"/>
    <w:basedOn w:val="TableNormal"/>
    <w:uiPriority w:val="39"/>
    <w:rsid w:val="00A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8C3"/>
    <w:rPr>
      <w:b/>
      <w:bCs/>
    </w:rPr>
  </w:style>
  <w:style w:type="paragraph" w:styleId="Header">
    <w:name w:val="header"/>
    <w:basedOn w:val="Normal"/>
    <w:link w:val="HeaderChar"/>
    <w:uiPriority w:val="99"/>
    <w:unhideWhenUsed/>
    <w:rsid w:val="00504D28"/>
    <w:pPr>
      <w:tabs>
        <w:tab w:val="center" w:pos="4680"/>
        <w:tab w:val="right" w:pos="9360"/>
      </w:tabs>
      <w:spacing w:after="0"/>
    </w:pPr>
  </w:style>
  <w:style w:type="character" w:customStyle="1" w:styleId="HeaderChar">
    <w:name w:val="Header Char"/>
    <w:basedOn w:val="DefaultParagraphFont"/>
    <w:link w:val="Header"/>
    <w:uiPriority w:val="99"/>
    <w:rsid w:val="00504D28"/>
    <w:rPr>
      <w:rFonts w:ascii="Arial" w:hAnsi="Arial" w:cs="Arial"/>
      <w:sz w:val="24"/>
      <w:szCs w:val="24"/>
    </w:rPr>
  </w:style>
  <w:style w:type="paragraph" w:styleId="Footer">
    <w:name w:val="footer"/>
    <w:basedOn w:val="Normal"/>
    <w:link w:val="FooterChar"/>
    <w:uiPriority w:val="99"/>
    <w:unhideWhenUsed/>
    <w:rsid w:val="00504D28"/>
    <w:pPr>
      <w:tabs>
        <w:tab w:val="center" w:pos="4680"/>
        <w:tab w:val="right" w:pos="9360"/>
      </w:tabs>
      <w:spacing w:after="0"/>
    </w:pPr>
  </w:style>
  <w:style w:type="character" w:customStyle="1" w:styleId="FooterChar">
    <w:name w:val="Footer Char"/>
    <w:basedOn w:val="DefaultParagraphFont"/>
    <w:link w:val="Footer"/>
    <w:uiPriority w:val="99"/>
    <w:rsid w:val="00504D28"/>
    <w:rPr>
      <w:rFonts w:ascii="Arial" w:hAnsi="Arial" w:cs="Arial"/>
      <w:sz w:val="24"/>
      <w:szCs w:val="24"/>
    </w:rPr>
  </w:style>
  <w:style w:type="character" w:styleId="FollowedHyperlink">
    <w:name w:val="FollowedHyperlink"/>
    <w:basedOn w:val="DefaultParagraphFont"/>
    <w:uiPriority w:val="99"/>
    <w:semiHidden/>
    <w:unhideWhenUsed/>
    <w:rsid w:val="006A6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nturacountyrecovers.org/coronavirus-tes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 Chuck</dc:creator>
  <cp:keywords/>
  <dc:description/>
  <cp:lastModifiedBy>Peters, Jennifer</cp:lastModifiedBy>
  <cp:revision>4</cp:revision>
  <cp:lastPrinted>2020-11-17T22:13:00Z</cp:lastPrinted>
  <dcterms:created xsi:type="dcterms:W3CDTF">2022-05-13T16:05:00Z</dcterms:created>
  <dcterms:modified xsi:type="dcterms:W3CDTF">2022-05-13T16:19:00Z</dcterms:modified>
</cp:coreProperties>
</file>